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422E" w14:textId="77777777" w:rsidR="00E65BC6" w:rsidRDefault="0060590F">
      <w:pPr>
        <w:pStyle w:val="Heading1"/>
        <w:jc w:val="center"/>
      </w:pPr>
      <w:r>
        <w:t>Lesson 12: Worship God As He W</w:t>
      </w:r>
      <w:r w:rsidR="00B0059A">
        <w:t xml:space="preserve">ants </w:t>
      </w:r>
      <w:r>
        <w:t>I</w:t>
      </w:r>
      <w:r w:rsidR="00B0059A">
        <w:t xml:space="preserve">t </w:t>
      </w:r>
      <w:r>
        <w:t>D</w:t>
      </w:r>
      <w:r w:rsidR="00B0059A">
        <w:t>one.</w:t>
      </w:r>
    </w:p>
    <w:p w14:paraId="12B3C8AA" w14:textId="77777777" w:rsidR="00E65BC6" w:rsidRDefault="00B0059A">
      <w:pPr>
        <w:pStyle w:val="Heading2"/>
      </w:pPr>
      <w:r>
        <w:t>Bible Study: Exodus 32:1-8</w:t>
      </w:r>
    </w:p>
    <w:p w14:paraId="1625CF18" w14:textId="77777777" w:rsidR="00E65BC6" w:rsidRDefault="00B0059A">
      <w:pPr>
        <w:pStyle w:val="Textbody"/>
      </w:pPr>
      <w:r>
        <w:t>1. Why did the Israelites want to make an image? ___________________________________________</w:t>
      </w:r>
    </w:p>
    <w:p w14:paraId="43867B13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192C59F4" w14:textId="77777777" w:rsidR="00E65BC6" w:rsidRDefault="00B0059A">
      <w:pPr>
        <w:pStyle w:val="Textbody"/>
      </w:pPr>
      <w:r>
        <w:t>2. What did the image they made look like? _______________________________________________</w:t>
      </w:r>
    </w:p>
    <w:p w14:paraId="55839525" w14:textId="59C317EA" w:rsidR="00E65BC6" w:rsidRDefault="00B0059A">
      <w:pPr>
        <w:pStyle w:val="Textbody"/>
      </w:pPr>
      <w:r>
        <w:t xml:space="preserve">3. What did the Israelites say of the image? </w:t>
      </w:r>
      <w:r w:rsidR="00B07BCF">
        <w:t>_________</w:t>
      </w:r>
      <w:r>
        <w:t>______________________________________</w:t>
      </w:r>
    </w:p>
    <w:p w14:paraId="33FD8C6D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2100FF3A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3E4C0E71" w14:textId="77777777" w:rsidR="00E65BC6" w:rsidRDefault="00B0059A">
      <w:pPr>
        <w:pStyle w:val="Textbody"/>
      </w:pPr>
      <w:r>
        <w:t>4. For whom was the festival organized the next day? _______________________________________</w:t>
      </w:r>
    </w:p>
    <w:p w14:paraId="06D2CBA3" w14:textId="77777777" w:rsidR="00E65BC6" w:rsidRDefault="00B0059A">
      <w:pPr>
        <w:pStyle w:val="Textbody"/>
      </w:pPr>
      <w:r>
        <w:t>5. Did the LORD appreciate what the Israelites had done? ___________________________________</w:t>
      </w:r>
    </w:p>
    <w:p w14:paraId="5FDAE3BC" w14:textId="5E7C0115" w:rsidR="00E65BC6" w:rsidRDefault="00B0059A">
      <w:pPr>
        <w:pStyle w:val="Heading2"/>
      </w:pPr>
      <w:r>
        <w:t>Bible Study: 1 Kings 12:2</w:t>
      </w:r>
      <w:r w:rsidR="00646F23">
        <w:t>5</w:t>
      </w:r>
      <w:r>
        <w:t>-3</w:t>
      </w:r>
      <w:r w:rsidR="005C3226">
        <w:t>3</w:t>
      </w:r>
    </w:p>
    <w:p w14:paraId="6B5F93FD" w14:textId="77777777" w:rsidR="00E65BC6" w:rsidRDefault="00B0059A">
      <w:pPr>
        <w:pStyle w:val="Textbody"/>
      </w:pPr>
      <w:r>
        <w:t>1. Why did King Jeroboam not want the Israelites to go to the temple? __________________________</w:t>
      </w:r>
    </w:p>
    <w:p w14:paraId="4CBD31F1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1131CD16" w14:textId="77777777" w:rsidR="00E65BC6" w:rsidRDefault="00B0059A">
      <w:pPr>
        <w:pStyle w:val="Textbody"/>
      </w:pPr>
      <w:r>
        <w:t>2. What did King Jeroboam then make? __________________________________________________</w:t>
      </w:r>
    </w:p>
    <w:p w14:paraId="3E957300" w14:textId="77777777" w:rsidR="00E65BC6" w:rsidRDefault="00B0059A">
      <w:pPr>
        <w:pStyle w:val="Textbody"/>
      </w:pPr>
      <w:r>
        <w:t>3. What did he say of these images? _____________________________________________________</w:t>
      </w:r>
    </w:p>
    <w:p w14:paraId="06698EB6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1A948914" w14:textId="77777777" w:rsidR="00E65BC6" w:rsidRDefault="00B0059A">
      <w:pPr>
        <w:pStyle w:val="Textbody"/>
      </w:pPr>
      <w:r>
        <w:t>4. Where were these images placed? _____________________________________________________</w:t>
      </w:r>
    </w:p>
    <w:p w14:paraId="4F5B7724" w14:textId="77777777" w:rsidR="00E65BC6" w:rsidRDefault="00B0059A">
      <w:pPr>
        <w:pStyle w:val="Textbody"/>
      </w:pPr>
      <w:r>
        <w:t>5. Did the LORD approve of what Jeroboam did? __________________________________________</w:t>
      </w:r>
    </w:p>
    <w:p w14:paraId="02F686BC" w14:textId="77777777" w:rsidR="00E65BC6" w:rsidRDefault="00B0059A">
      <w:pPr>
        <w:pStyle w:val="Textbody"/>
      </w:pPr>
      <w:r>
        <w:t>6. Jeroboam did 3 more things with respect to the worship of God. What were they?</w:t>
      </w:r>
    </w:p>
    <w:p w14:paraId="469B87EE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57BA80B1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28E7DEDE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625DB8F2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408D1500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7F6B68DA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56A27AD1" w14:textId="77777777" w:rsidR="00E65BC6" w:rsidRDefault="00B0059A">
      <w:pPr>
        <w:pStyle w:val="Heading2"/>
      </w:pPr>
      <w:r>
        <w:t xml:space="preserve">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– the difference</w:t>
      </w:r>
    </w:p>
    <w:p w14:paraId="324E7513" w14:textId="77777777" w:rsidR="00E65BC6" w:rsidRDefault="005D12A7">
      <w:pPr>
        <w:pStyle w:val="Textbody"/>
      </w:pPr>
      <w:r>
        <w:t>The first commandment is about worshiping _</w:t>
      </w:r>
      <w:r w:rsidR="00B0059A">
        <w:t>______________________________________________</w:t>
      </w:r>
    </w:p>
    <w:p w14:paraId="06EE28E1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79A30472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7DEE78E7" w14:textId="77777777" w:rsidR="00E65BC6" w:rsidRDefault="005D12A7">
      <w:pPr>
        <w:pStyle w:val="Textbody"/>
      </w:pPr>
      <w:r>
        <w:t xml:space="preserve">The second commandment is about worshiping </w:t>
      </w:r>
      <w:r w:rsidR="00B0059A">
        <w:t>____________________________________________</w:t>
      </w:r>
    </w:p>
    <w:p w14:paraId="40A140E9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05440264" w14:textId="77777777" w:rsidR="00E65BC6" w:rsidRDefault="00B0059A">
      <w:pPr>
        <w:pStyle w:val="Textbody"/>
      </w:pPr>
      <w:r>
        <w:tab/>
        <w:t>________________________________________________________________________________</w:t>
      </w:r>
    </w:p>
    <w:p w14:paraId="1D1C5E58" w14:textId="77777777" w:rsidR="00E65BC6" w:rsidRDefault="0096642E" w:rsidP="0096642E">
      <w:pPr>
        <w:pStyle w:val="Textbody"/>
        <w:jc w:val="center"/>
      </w:pPr>
      <w:r>
        <w:t>The first commandment is about _________ you are to worship.</w:t>
      </w:r>
    </w:p>
    <w:p w14:paraId="645C094B" w14:textId="77777777" w:rsidR="0096642E" w:rsidRDefault="0096642E" w:rsidP="0096642E">
      <w:pPr>
        <w:pStyle w:val="Textbody"/>
        <w:jc w:val="center"/>
      </w:pPr>
      <w:r>
        <w:t>The second commandment is about _________ you are to worship.</w:t>
      </w:r>
    </w:p>
    <w:p w14:paraId="39DD6C58" w14:textId="77777777" w:rsidR="00E65BC6" w:rsidRDefault="00B0059A">
      <w:pPr>
        <w:pStyle w:val="Heading2"/>
      </w:pPr>
      <w:r>
        <w:lastRenderedPageBreak/>
        <w:t>Against 1</w:t>
      </w:r>
      <w:r>
        <w:rPr>
          <w:vertAlign w:val="superscript"/>
        </w:rPr>
        <w:t>st</w:t>
      </w:r>
      <w:r>
        <w:t xml:space="preserve"> or 2</w:t>
      </w:r>
      <w:r>
        <w:rPr>
          <w:vertAlign w:val="superscript"/>
        </w:rPr>
        <w:t>nd</w:t>
      </w:r>
      <w:r>
        <w:t xml:space="preserve"> commandment?</w:t>
      </w:r>
    </w:p>
    <w:p w14:paraId="7E924D99" w14:textId="77777777" w:rsidR="00E65BC6" w:rsidRDefault="00365406">
      <w:pPr>
        <w:pStyle w:val="Textbody"/>
      </w:pPr>
      <w:r w:rsidRPr="00365406">
        <w:rPr>
          <w:noProof/>
        </w:rPr>
        <w:drawing>
          <wp:anchor distT="0" distB="0" distL="114300" distR="114300" simplePos="0" relativeHeight="251658240" behindDoc="0" locked="0" layoutInCell="1" allowOverlap="1" wp14:anchorId="3C90DDD3" wp14:editId="1C9AB235">
            <wp:simplePos x="0" y="0"/>
            <wp:positionH relativeFrom="column">
              <wp:posOffset>4690110</wp:posOffset>
            </wp:positionH>
            <wp:positionV relativeFrom="paragraph">
              <wp:posOffset>222885</wp:posOffset>
            </wp:positionV>
            <wp:extent cx="1675130" cy="2019300"/>
            <wp:effectExtent l="0" t="0" r="1270" b="0"/>
            <wp:wrapSquare wrapText="bothSides"/>
            <wp:docPr id="522246" name="Picture 6" descr="C:\Documents and Settings\Karlo Janssen\Mijn documenten\Catechism\2006-2007 - Hoek\Groep 2 (Ik Geloof 3)\3a - 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46" name="Picture 6" descr="C:\Documents and Settings\Karlo Janssen\Mijn documenten\Catechism\2006-2007 - Hoek\Groep 2 (Ik Geloof 3)\3a - 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059A">
        <w:t>Fill in a 1 behind the sins against the first commandment an</w:t>
      </w:r>
      <w:r w:rsidR="000F47F9">
        <w:t xml:space="preserve">d a 2 behind the sins against </w:t>
      </w:r>
      <w:r w:rsidR="00B0059A">
        <w:t>the second commandment.</w:t>
      </w:r>
      <w:r w:rsidRPr="00365406">
        <w:rPr>
          <w:noProof/>
        </w:rPr>
        <w:t xml:space="preserve"> </w:t>
      </w:r>
    </w:p>
    <w:p w14:paraId="4DB7DA6C" w14:textId="77777777" w:rsidR="00E65BC6" w:rsidRDefault="00B0059A">
      <w:pPr>
        <w:pStyle w:val="Textbody"/>
      </w:pPr>
      <w:r>
        <w:t>Worship Jupiter: ___</w:t>
      </w:r>
    </w:p>
    <w:p w14:paraId="2143342F" w14:textId="77777777" w:rsidR="00E65BC6" w:rsidRDefault="00B0059A">
      <w:pPr>
        <w:pStyle w:val="Textbody"/>
      </w:pPr>
      <w:r>
        <w:t>Thinking “God is never angry, only loving”: ___</w:t>
      </w:r>
    </w:p>
    <w:p w14:paraId="2A35A579" w14:textId="77777777" w:rsidR="00E65BC6" w:rsidRDefault="00B0059A">
      <w:pPr>
        <w:pStyle w:val="Textbody"/>
      </w:pPr>
      <w:r>
        <w:t>Putting your trust in money: ___</w:t>
      </w:r>
    </w:p>
    <w:p w14:paraId="6719E7D9" w14:textId="77777777" w:rsidR="00E65BC6" w:rsidRDefault="00B0059A">
      <w:pPr>
        <w:pStyle w:val="Textbody"/>
      </w:pPr>
      <w:r>
        <w:t>Never ask God to forgive sins: ___</w:t>
      </w:r>
    </w:p>
    <w:p w14:paraId="67E06851" w14:textId="77777777" w:rsidR="00E65BC6" w:rsidRDefault="00B0059A">
      <w:pPr>
        <w:pStyle w:val="Textbody"/>
      </w:pPr>
      <w:r>
        <w:t>Represent God with a golden calf: ___</w:t>
      </w:r>
    </w:p>
    <w:p w14:paraId="270EC844" w14:textId="77777777" w:rsidR="00E65BC6" w:rsidRDefault="00B0059A">
      <w:pPr>
        <w:pStyle w:val="Textbody"/>
      </w:pPr>
      <w:r>
        <w:t>A church service without a sermon: ___</w:t>
      </w:r>
    </w:p>
    <w:p w14:paraId="7D258E33" w14:textId="77777777" w:rsidR="00E65BC6" w:rsidRDefault="00B0059A">
      <w:pPr>
        <w:pStyle w:val="Textbody"/>
      </w:pPr>
      <w:r>
        <w:t>Consulting spirits through a medium: ___</w:t>
      </w:r>
    </w:p>
    <w:p w14:paraId="24CD2EE5" w14:textId="77777777" w:rsidR="00E65BC6" w:rsidRDefault="00B0059A">
      <w:pPr>
        <w:pStyle w:val="Heading2"/>
      </w:pPr>
      <w:r>
        <w:t>Worship</w:t>
      </w:r>
    </w:p>
    <w:p w14:paraId="6E8CBE1D" w14:textId="77777777" w:rsidR="0006333B" w:rsidRDefault="0006333B" w:rsidP="0006333B">
      <w:pPr>
        <w:pStyle w:val="Textbody"/>
        <w:rPr>
          <w:lang w:val="en-GB"/>
        </w:rPr>
      </w:pPr>
      <w:r w:rsidRPr="0006333B">
        <w:rPr>
          <w:lang w:val="en-GB"/>
        </w:rPr>
        <w:t xml:space="preserve">A worship service is a moment where </w:t>
      </w:r>
      <w:r>
        <w:rPr>
          <w:lang w:val="en-GB"/>
        </w:rPr>
        <w:t>_________________________________________________</w:t>
      </w:r>
      <w:r w:rsidRPr="0006333B">
        <w:rPr>
          <w:lang w:val="en-GB"/>
        </w:rPr>
        <w:t>.</w:t>
      </w:r>
    </w:p>
    <w:p w14:paraId="28663DD9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 This meeting is at </w:t>
      </w:r>
      <w:r>
        <w:rPr>
          <w:lang w:val="en-GB"/>
        </w:rPr>
        <w:t>______________________________</w:t>
      </w:r>
      <w:r w:rsidRPr="0006333B">
        <w:rPr>
          <w:lang w:val="en-GB"/>
        </w:rPr>
        <w:t>.</w:t>
      </w:r>
    </w:p>
    <w:p w14:paraId="755F631A" w14:textId="77777777" w:rsidR="0006333B" w:rsidRDefault="0006333B" w:rsidP="0006333B">
      <w:pPr>
        <w:pStyle w:val="Textbody"/>
        <w:rPr>
          <w:lang w:val="en-GB"/>
        </w:rPr>
      </w:pPr>
      <w:r w:rsidRPr="0006333B">
        <w:rPr>
          <w:lang w:val="en-GB"/>
        </w:rPr>
        <w:t xml:space="preserve">A worship service is a celebration of </w:t>
      </w:r>
      <w:r>
        <w:rPr>
          <w:lang w:val="en-GB"/>
        </w:rPr>
        <w:t>_________________________________________________</w:t>
      </w:r>
      <w:r w:rsidRPr="0006333B">
        <w:rPr>
          <w:lang w:val="en-GB"/>
        </w:rPr>
        <w:t>.</w:t>
      </w:r>
    </w:p>
    <w:p w14:paraId="6769E244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 Hence </w:t>
      </w:r>
      <w:r>
        <w:rPr>
          <w:i/>
          <w:iCs/>
          <w:lang w:val="en-GB"/>
        </w:rPr>
        <w:t xml:space="preserve">______________ </w:t>
      </w:r>
      <w:r w:rsidRPr="0006333B">
        <w:rPr>
          <w:lang w:val="en-GB"/>
        </w:rPr>
        <w:t>decides how it takes place.</w:t>
      </w:r>
    </w:p>
    <w:p w14:paraId="641A346D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>While God does allow much room for human input, it will always have to be within the confines of what God has commanded and forbidden.</w:t>
      </w:r>
    </w:p>
    <w:p w14:paraId="5C5A1EC0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This is known as the </w:t>
      </w:r>
      <w:r>
        <w:rPr>
          <w:lang w:val="en-GB"/>
        </w:rPr>
        <w:t>_________________________________________________________________</w:t>
      </w:r>
      <w:r w:rsidRPr="0006333B">
        <w:rPr>
          <w:lang w:val="en-GB"/>
        </w:rPr>
        <w:t>.</w:t>
      </w:r>
    </w:p>
    <w:p w14:paraId="085A8DD6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The program for a worship service is called </w:t>
      </w:r>
      <w:r>
        <w:rPr>
          <w:lang w:val="en-GB"/>
        </w:rPr>
        <w:t>______________________</w:t>
      </w:r>
      <w:r w:rsidRPr="0006333B">
        <w:rPr>
          <w:lang w:val="en-GB"/>
        </w:rPr>
        <w:t>. (From a Greek word meaning, ‘service’)</w:t>
      </w:r>
    </w:p>
    <w:p w14:paraId="14FFF54E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A worship service has the character of a </w:t>
      </w:r>
      <w:r>
        <w:rPr>
          <w:lang w:val="en-GB"/>
        </w:rPr>
        <w:t xml:space="preserve">_________________ </w:t>
      </w:r>
      <w:r w:rsidRPr="0006333B">
        <w:rPr>
          <w:lang w:val="en-GB"/>
        </w:rPr>
        <w:t xml:space="preserve">between </w:t>
      </w:r>
      <w:r>
        <w:rPr>
          <w:lang w:val="en-GB"/>
        </w:rPr>
        <w:t xml:space="preserve">_______ </w:t>
      </w:r>
      <w:r w:rsidRPr="0006333B">
        <w:rPr>
          <w:lang w:val="en-GB"/>
        </w:rPr>
        <w:t xml:space="preserve">and </w:t>
      </w:r>
      <w:r>
        <w:rPr>
          <w:lang w:val="en-GB"/>
        </w:rPr>
        <w:t>______________</w:t>
      </w:r>
      <w:r w:rsidRPr="0006333B">
        <w:rPr>
          <w:lang w:val="en-GB"/>
        </w:rPr>
        <w:t>.</w:t>
      </w:r>
    </w:p>
    <w:p w14:paraId="3A726B68" w14:textId="77777777" w:rsidR="00316229" w:rsidRDefault="0006333B" w:rsidP="0006333B">
      <w:pPr>
        <w:pStyle w:val="Textbody"/>
        <w:rPr>
          <w:lang w:val="en-GB"/>
        </w:rPr>
      </w:pPr>
      <w:r w:rsidRPr="0006333B">
        <w:rPr>
          <w:lang w:val="en-GB"/>
        </w:rPr>
        <w:t xml:space="preserve">The </w:t>
      </w:r>
      <w:r w:rsidR="00316229">
        <w:rPr>
          <w:lang w:val="en-GB"/>
        </w:rPr>
        <w:t xml:space="preserve">_______________ </w:t>
      </w:r>
      <w:r w:rsidRPr="0006333B">
        <w:rPr>
          <w:lang w:val="en-GB"/>
        </w:rPr>
        <w:t xml:space="preserve">represents God. </w:t>
      </w:r>
    </w:p>
    <w:p w14:paraId="528F45DA" w14:textId="77777777" w:rsidR="0006333B" w:rsidRPr="0006333B" w:rsidRDefault="0006333B" w:rsidP="0006333B">
      <w:pPr>
        <w:pStyle w:val="Textbody"/>
      </w:pPr>
      <w:r w:rsidRPr="0006333B">
        <w:rPr>
          <w:lang w:val="en-GB"/>
        </w:rPr>
        <w:t xml:space="preserve">In some instances (e.g., </w:t>
      </w:r>
      <w:r w:rsidR="00316229">
        <w:rPr>
          <w:lang w:val="en-GB"/>
        </w:rPr>
        <w:t>______________</w:t>
      </w:r>
      <w:r w:rsidRPr="0006333B">
        <w:rPr>
          <w:lang w:val="en-GB"/>
        </w:rPr>
        <w:t>) the minister speaks on behalf of the people.</w:t>
      </w:r>
    </w:p>
    <w:p w14:paraId="5D77AA90" w14:textId="2E4AD477" w:rsidR="00170E0F" w:rsidRDefault="00170E0F" w:rsidP="00170E0F">
      <w:pPr>
        <w:pStyle w:val="Heading2"/>
      </w:pPr>
      <w:r>
        <w:t>Visuals</w:t>
      </w:r>
      <w:r w:rsidR="00316229" w:rsidRPr="00316229">
        <w:rPr>
          <w:rFonts w:eastAsia="Arial Unicode MS"/>
          <w:b w:val="0"/>
          <w:bCs w:val="0"/>
          <w:i w:val="0"/>
          <w:iCs w:val="0"/>
          <w:noProof/>
          <w:sz w:val="24"/>
          <w:szCs w:val="24"/>
        </w:rPr>
        <w:t xml:space="preserve"> </w:t>
      </w:r>
      <w:r w:rsidR="002336BF" w:rsidRPr="002336BF">
        <w:rPr>
          <w:rFonts w:eastAsia="Arial Unicode MS"/>
          <w:b w:val="0"/>
          <w:bCs w:val="0"/>
          <w:noProof/>
          <w:sz w:val="24"/>
          <w:szCs w:val="24"/>
        </w:rPr>
        <w:t>(time permitting)</w:t>
      </w:r>
    </w:p>
    <w:p w14:paraId="52D74581" w14:textId="77777777" w:rsidR="009B5776" w:rsidRDefault="005D12A7" w:rsidP="009B5776">
      <w:pPr>
        <w:pStyle w:val="Textbody"/>
      </w:pPr>
      <w:r>
        <w:t>Visuals during services are</w:t>
      </w:r>
      <w:r w:rsidR="009B5776">
        <w:t xml:space="preserve"> _____________________________________________________________</w:t>
      </w:r>
    </w:p>
    <w:p w14:paraId="279254FC" w14:textId="77777777" w:rsidR="009B5776" w:rsidRDefault="009B5776" w:rsidP="009B5776">
      <w:pPr>
        <w:pStyle w:val="Textbody"/>
      </w:pPr>
      <w:r>
        <w:tab/>
        <w:t>________________________________________________________________________________</w:t>
      </w:r>
    </w:p>
    <w:p w14:paraId="33D30956" w14:textId="77777777" w:rsidR="009B5776" w:rsidRDefault="009B5776" w:rsidP="009B5776">
      <w:pPr>
        <w:pStyle w:val="Textbody"/>
      </w:pPr>
      <w:r>
        <w:tab/>
        <w:t>________________________________________________________________________________</w:t>
      </w:r>
    </w:p>
    <w:p w14:paraId="4219EE27" w14:textId="77777777" w:rsidR="009B5776" w:rsidRDefault="009B5776" w:rsidP="009B5776">
      <w:pPr>
        <w:pStyle w:val="Textbody"/>
      </w:pPr>
      <w:r>
        <w:tab/>
        <w:t>________________________________________________________________________________</w:t>
      </w:r>
    </w:p>
    <w:p w14:paraId="77D213B3" w14:textId="77777777" w:rsidR="009B5776" w:rsidRDefault="009B5776" w:rsidP="009B5776">
      <w:pPr>
        <w:pStyle w:val="Textbody"/>
      </w:pPr>
      <w:r>
        <w:tab/>
        <w:t>________________________________________________________________________________</w:t>
      </w:r>
    </w:p>
    <w:p w14:paraId="514AA972" w14:textId="77777777" w:rsidR="009B5776" w:rsidRDefault="009B5776" w:rsidP="009B5776">
      <w:pPr>
        <w:pStyle w:val="Heading2"/>
      </w:pPr>
      <w:r>
        <w:t>2</w:t>
      </w:r>
      <w:r w:rsidRPr="009B5776">
        <w:rPr>
          <w:vertAlign w:val="superscript"/>
        </w:rPr>
        <w:t>nd</w:t>
      </w:r>
      <w:r>
        <w:t xml:space="preserve"> Commandment</w:t>
      </w:r>
      <w:r w:rsidRPr="00316229">
        <w:rPr>
          <w:rFonts w:eastAsia="Arial Unicode MS"/>
          <w:b w:val="0"/>
          <w:bCs w:val="0"/>
          <w:i w:val="0"/>
          <w:iCs w:val="0"/>
          <w:noProof/>
          <w:sz w:val="24"/>
          <w:szCs w:val="24"/>
        </w:rPr>
        <w:t xml:space="preserve"> </w:t>
      </w:r>
    </w:p>
    <w:p w14:paraId="38535826" w14:textId="77777777" w:rsidR="009B5776" w:rsidRDefault="009B5776" w:rsidP="009B5776">
      <w:pPr>
        <w:pStyle w:val="Textbody"/>
      </w:pPr>
      <w:r>
        <w:t>Don’t _____________________________________________________________________________</w:t>
      </w:r>
    </w:p>
    <w:p w14:paraId="70698C8F" w14:textId="77777777" w:rsidR="009B5776" w:rsidRDefault="009B5776" w:rsidP="009B5776">
      <w:pPr>
        <w:pStyle w:val="Textbody"/>
      </w:pPr>
      <w:r>
        <w:t>And don’t __________________________________________________________________________</w:t>
      </w:r>
    </w:p>
    <w:p w14:paraId="1C42333A" w14:textId="77777777" w:rsidR="009B5776" w:rsidRDefault="009B5776" w:rsidP="009B5776">
      <w:pPr>
        <w:pStyle w:val="Textbody"/>
      </w:pPr>
      <w:r>
        <w:t>Do</w:t>
      </w:r>
      <w:r>
        <w:tab/>
        <w:t>________________________________________________________________________________</w:t>
      </w:r>
    </w:p>
    <w:p w14:paraId="32B3F37D" w14:textId="77777777" w:rsidR="00316229" w:rsidRDefault="00316229" w:rsidP="009B5776">
      <w:pPr>
        <w:pStyle w:val="Textbody"/>
      </w:pPr>
    </w:p>
    <w:sectPr w:rsidR="00316229">
      <w:headerReference w:type="default" r:id="rId7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5E016" w14:textId="77777777" w:rsidR="00B80815" w:rsidRDefault="00B80815">
      <w:r>
        <w:separator/>
      </w:r>
    </w:p>
  </w:endnote>
  <w:endnote w:type="continuationSeparator" w:id="0">
    <w:p w14:paraId="2F37B3C2" w14:textId="77777777" w:rsidR="00B80815" w:rsidRDefault="00B80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2DBD0" w14:textId="77777777" w:rsidR="00B80815" w:rsidRDefault="00B80815">
      <w:r>
        <w:rPr>
          <w:color w:val="000000"/>
        </w:rPr>
        <w:separator/>
      </w:r>
    </w:p>
  </w:footnote>
  <w:footnote w:type="continuationSeparator" w:id="0">
    <w:p w14:paraId="4AEDEB2B" w14:textId="77777777" w:rsidR="00B80815" w:rsidRDefault="00B80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57105" w14:textId="5B01BC19" w:rsidR="00DA7B04" w:rsidRDefault="00B0059A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8C03E3">
      <w:rPr>
        <w:sz w:val="14"/>
        <w:szCs w:val="14"/>
      </w:rPr>
      <w:t>.12B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BC6"/>
    <w:rsid w:val="00060D7B"/>
    <w:rsid w:val="0006333B"/>
    <w:rsid w:val="000842D7"/>
    <w:rsid w:val="000F47F9"/>
    <w:rsid w:val="001459A4"/>
    <w:rsid w:val="00170E0F"/>
    <w:rsid w:val="0018426E"/>
    <w:rsid w:val="002336BF"/>
    <w:rsid w:val="00241430"/>
    <w:rsid w:val="0026566D"/>
    <w:rsid w:val="00316229"/>
    <w:rsid w:val="00365406"/>
    <w:rsid w:val="004E590A"/>
    <w:rsid w:val="005C3226"/>
    <w:rsid w:val="005D12A7"/>
    <w:rsid w:val="0060590F"/>
    <w:rsid w:val="006117B5"/>
    <w:rsid w:val="00646F23"/>
    <w:rsid w:val="006E353B"/>
    <w:rsid w:val="007B6B18"/>
    <w:rsid w:val="00802573"/>
    <w:rsid w:val="008872EA"/>
    <w:rsid w:val="008C03E3"/>
    <w:rsid w:val="0096642E"/>
    <w:rsid w:val="009B5776"/>
    <w:rsid w:val="00B0059A"/>
    <w:rsid w:val="00B07BCF"/>
    <w:rsid w:val="00B80815"/>
    <w:rsid w:val="00BD5398"/>
    <w:rsid w:val="00BE5CFA"/>
    <w:rsid w:val="00E65BC6"/>
    <w:rsid w:val="00F76D46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6D6E"/>
  <w15:docId w15:val="{66AB2B7B-4FD3-4BC6-B90C-F67A546E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BalloonText">
    <w:name w:val="Balloon Text"/>
    <w:basedOn w:val="Normal"/>
    <w:link w:val="BalloonTextChar"/>
    <w:uiPriority w:val="99"/>
    <w:semiHidden/>
    <w:unhideWhenUsed/>
    <w:rsid w:val="0036540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406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C0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>Normal portrait</vt:lpstr>
      <vt:lpstr>Lesson 12: Worship God As He Wants It Done.</vt:lpstr>
      <vt:lpstr>    Bible Study: Exodus 32:1-8</vt:lpstr>
      <vt:lpstr>    Bible Study: 1 Kings 12:25-33</vt:lpstr>
      <vt:lpstr>    1st and 2nd – the difference</vt:lpstr>
      <vt:lpstr>    Against 1st or 2nd commandment?</vt:lpstr>
      <vt:lpstr>    Worship</vt:lpstr>
      <vt:lpstr>    Visuals </vt:lpstr>
      <vt:lpstr>    2nd Commandment 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2011-11-24T21:12:00Z</cp:lastPrinted>
  <dcterms:created xsi:type="dcterms:W3CDTF">2022-12-16T18:14:00Z</dcterms:created>
  <dcterms:modified xsi:type="dcterms:W3CDTF">2022-12-16T18:14:00Z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