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B95E" w14:textId="77777777" w:rsidR="00C77B2E" w:rsidRDefault="00761242">
      <w:pPr>
        <w:pStyle w:val="Heading1"/>
        <w:jc w:val="center"/>
      </w:pPr>
      <w:r>
        <w:t>Lesson 4: Where It Went Wrong</w:t>
      </w:r>
    </w:p>
    <w:p w14:paraId="29EC4343" w14:textId="77777777" w:rsidR="00C77B2E" w:rsidRPr="00F34C48" w:rsidRDefault="00761242">
      <w:pPr>
        <w:pStyle w:val="Heading2"/>
        <w:rPr>
          <w:i w:val="0"/>
        </w:rPr>
      </w:pPr>
      <w:r w:rsidRPr="00F34C48">
        <w:rPr>
          <w:i w:val="0"/>
        </w:rPr>
        <w:t>Memory work</w:t>
      </w:r>
    </w:p>
    <w:p w14:paraId="67DD1B55" w14:textId="77777777" w:rsidR="00C77B2E" w:rsidRDefault="00761242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6. Q. Did God, then, create man so wicked and perverse?</w:t>
      </w:r>
    </w:p>
    <w:p w14:paraId="286E7C59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>A. No, on the contrary,</w:t>
      </w:r>
    </w:p>
    <w:p w14:paraId="31A52E76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God created man good and in His image,</w:t>
      </w:r>
    </w:p>
    <w:p w14:paraId="28F42D53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</w: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that is, in true righteousness and holiness,</w:t>
      </w:r>
    </w:p>
    <w:p w14:paraId="3A7B956E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so that he might rightly know God his Creator,</w:t>
      </w:r>
    </w:p>
    <w:p w14:paraId="3220735B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</w: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heartily love Him,</w:t>
      </w:r>
    </w:p>
    <w:p w14:paraId="21F62E18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</w: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and live with Him in eternal blessedness to praise and glorify Him.</w:t>
      </w:r>
    </w:p>
    <w:p w14:paraId="7C5325DB" w14:textId="77777777" w:rsidR="00C77B2E" w:rsidRPr="00F34C48" w:rsidRDefault="00C77B2E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</w:p>
    <w:p w14:paraId="1CE04C47" w14:textId="77777777" w:rsidR="00C77B2E" w:rsidRDefault="00761242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7. Q. From where, then, did man’s depraved nature come?</w:t>
      </w:r>
    </w:p>
    <w:p w14:paraId="63DB143C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>A. From the fall and disobedience of our first parents, Adam and Eve, in Paradise,</w:t>
      </w:r>
    </w:p>
    <w:p w14:paraId="66A436D5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for there our nature became so corrupt</w:t>
      </w:r>
    </w:p>
    <w:p w14:paraId="44D87EF1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  <w:t>that we are all conceived and born in sin.</w:t>
      </w:r>
    </w:p>
    <w:p w14:paraId="408ABD2A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ab/>
      </w:r>
    </w:p>
    <w:p w14:paraId="2587D764" w14:textId="77777777" w:rsidR="00C77B2E" w:rsidRDefault="00761242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8. Q. But are we so corrupt that we are totally unable to do any good and inclined to all evil?</w:t>
      </w:r>
    </w:p>
    <w:p w14:paraId="675ED6B7" w14:textId="77777777" w:rsidR="00C77B2E" w:rsidRPr="00F34C48" w:rsidRDefault="00761242">
      <w:pPr>
        <w:pStyle w:val="Textbody"/>
        <w:spacing w:after="0"/>
        <w:rPr>
          <w:rFonts w:ascii="TimesNewRoman" w:eastAsia="TimesNewRoman" w:hAnsi="TimesNewRoman" w:cs="TimesNewRoman"/>
          <w:i/>
          <w:iCs/>
          <w:lang w:val="en-CA"/>
        </w:rPr>
      </w:pPr>
      <w:r w:rsidRPr="00F34C48">
        <w:rPr>
          <w:rFonts w:ascii="TimesNewRoman" w:eastAsia="TimesNewRoman" w:hAnsi="TimesNewRoman" w:cs="TimesNewRoman"/>
          <w:i/>
          <w:iCs/>
          <w:lang w:val="en-CA"/>
        </w:rPr>
        <w:t>A. Yes, unless we are regenerated by the Spirit of God.</w:t>
      </w:r>
    </w:p>
    <w:p w14:paraId="3C601DF2" w14:textId="77777777" w:rsidR="00C77B2E" w:rsidRPr="00F34C48" w:rsidRDefault="00C77B2E">
      <w:pPr>
        <w:pStyle w:val="Standard"/>
        <w:autoSpaceDE w:val="0"/>
        <w:rPr>
          <w:rFonts w:ascii="TimesNewRoman" w:eastAsia="TimesNewRoman" w:hAnsi="TimesNewRoman" w:cs="TimesNewRoman"/>
          <w:i/>
          <w:iCs/>
          <w:lang w:val="en-CA"/>
        </w:rPr>
      </w:pPr>
    </w:p>
    <w:p w14:paraId="4E69A33B" w14:textId="77777777" w:rsidR="00C77B2E" w:rsidRDefault="00761242">
      <w:pPr>
        <w:pStyle w:val="Heading2"/>
        <w:rPr>
          <w:i w:val="0"/>
        </w:rPr>
      </w:pPr>
      <w:r w:rsidRPr="00F34C48">
        <w:rPr>
          <w:i w:val="0"/>
        </w:rPr>
        <w:t>Homework</w:t>
      </w:r>
    </w:p>
    <w:p w14:paraId="45A7F1DD" w14:textId="03FEE7F0" w:rsidR="006A25F7" w:rsidRPr="006A25F7" w:rsidRDefault="006A25F7" w:rsidP="006A25F7">
      <w:pPr>
        <w:pStyle w:val="Textbody"/>
        <w:rPr>
          <w:i/>
          <w:lang w:val="en-CA"/>
        </w:rPr>
      </w:pPr>
      <w:r w:rsidRPr="006A25F7">
        <w:rPr>
          <w:i/>
          <w:lang w:val="en-CA"/>
        </w:rPr>
        <w:t xml:space="preserve">(Don’t </w:t>
      </w:r>
      <w:proofErr w:type="gramStart"/>
      <w:r w:rsidRPr="006A25F7">
        <w:rPr>
          <w:i/>
          <w:lang w:val="en-CA"/>
        </w:rPr>
        <w:t>forget:</w:t>
      </w:r>
      <w:proofErr w:type="gramEnd"/>
      <w:r w:rsidRPr="006A25F7">
        <w:rPr>
          <w:i/>
          <w:lang w:val="en-CA"/>
        </w:rPr>
        <w:t xml:space="preserve"> you </w:t>
      </w:r>
      <w:r w:rsidR="00F559F4">
        <w:rPr>
          <w:i/>
          <w:lang w:val="en-CA"/>
        </w:rPr>
        <w:t xml:space="preserve">are </w:t>
      </w:r>
      <w:r w:rsidRPr="006A25F7">
        <w:rPr>
          <w:i/>
          <w:lang w:val="en-CA"/>
        </w:rPr>
        <w:t>free to get help from parents and/or friends with doing these questions.)</w:t>
      </w:r>
    </w:p>
    <w:p w14:paraId="56F6868C" w14:textId="60F53A07" w:rsidR="00C77B2E" w:rsidRPr="00F34C48" w:rsidRDefault="00026CAB">
      <w:pPr>
        <w:pStyle w:val="Textbody"/>
        <w:rPr>
          <w:lang w:val="en-CA"/>
        </w:rPr>
      </w:pPr>
      <w:r>
        <w:rPr>
          <w:lang w:val="en-CA"/>
        </w:rPr>
        <w:t>1.</w:t>
      </w:r>
      <w:r w:rsidR="00F559F4">
        <w:rPr>
          <w:lang w:val="en-CA"/>
        </w:rPr>
        <w:t>(3)</w:t>
      </w:r>
      <w:r>
        <w:rPr>
          <w:lang w:val="en-CA"/>
        </w:rPr>
        <w:t xml:space="preserve"> The Roman Catholic C</w:t>
      </w:r>
      <w:r w:rsidR="00761242" w:rsidRPr="00F34C48">
        <w:rPr>
          <w:lang w:val="en-CA"/>
        </w:rPr>
        <w:t xml:space="preserve">hurch teaches a doctrine referred to as “semi-Pelagianism”. What is the difference between Pelagianism, semi-Pelagianism, and Calvinism on the issue of man’s natural state? (you can check </w:t>
      </w:r>
      <w:r w:rsidR="006A25F7">
        <w:rPr>
          <w:lang w:val="en-CA"/>
        </w:rPr>
        <w:t>W</w:t>
      </w:r>
      <w:r w:rsidR="00761242" w:rsidRPr="00F34C48">
        <w:rPr>
          <w:lang w:val="en-CA"/>
        </w:rPr>
        <w:t>ikipedia for the answer.)</w:t>
      </w:r>
    </w:p>
    <w:p w14:paraId="4A948BD7" w14:textId="77777777" w:rsidR="00C77B2E" w:rsidRPr="00F34C48" w:rsidRDefault="00761242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3FC58EEC" w14:textId="77777777" w:rsidR="00C77B2E" w:rsidRPr="00F34C48" w:rsidRDefault="00761242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0116D9D7" w14:textId="77777777" w:rsidR="00026CAB" w:rsidRPr="00F34C48" w:rsidRDefault="00026CAB" w:rsidP="00026CAB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64AFAADA" w14:textId="77777777" w:rsidR="00C77B2E" w:rsidRPr="00F34C48" w:rsidRDefault="00761242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423A4B4E" w14:textId="77777777" w:rsidR="00C77B2E" w:rsidRPr="00F34C48" w:rsidRDefault="00761242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5167DA08" w14:textId="77777777" w:rsidR="00C77B2E" w:rsidRDefault="00761242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182457ED" w14:textId="21A609B2" w:rsidR="00026CAB" w:rsidRDefault="00026CAB">
      <w:pPr>
        <w:pStyle w:val="Textbody"/>
        <w:rPr>
          <w:lang w:val="en-CA"/>
        </w:rPr>
      </w:pPr>
      <w:r>
        <w:rPr>
          <w:lang w:val="en-CA"/>
        </w:rPr>
        <w:t>2.</w:t>
      </w:r>
      <w:r w:rsidR="00F559F4">
        <w:rPr>
          <w:lang w:val="en-CA"/>
        </w:rPr>
        <w:t>(2)</w:t>
      </w:r>
      <w:r>
        <w:rPr>
          <w:lang w:val="en-CA"/>
        </w:rPr>
        <w:t xml:space="preserve"> Why say “</w:t>
      </w:r>
      <w:r w:rsidRPr="000E52A2">
        <w:rPr>
          <w:i/>
          <w:iCs/>
          <w:lang w:val="en-CA"/>
        </w:rPr>
        <w:t>Plunge</w:t>
      </w:r>
      <w:r>
        <w:rPr>
          <w:lang w:val="en-CA"/>
        </w:rPr>
        <w:t xml:space="preserve"> into Sin” rather than “</w:t>
      </w:r>
      <w:r w:rsidRPr="000E52A2">
        <w:rPr>
          <w:i/>
          <w:iCs/>
          <w:lang w:val="en-CA"/>
        </w:rPr>
        <w:t>Fall</w:t>
      </w:r>
      <w:r>
        <w:rPr>
          <w:lang w:val="en-CA"/>
        </w:rPr>
        <w:t xml:space="preserve"> into Sin”? __________________________________</w:t>
      </w:r>
    </w:p>
    <w:p w14:paraId="454DCB9B" w14:textId="77777777" w:rsidR="00026CAB" w:rsidRPr="00F34C48" w:rsidRDefault="00026CAB" w:rsidP="00026CAB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5488CF1A" w14:textId="77777777" w:rsidR="00026CAB" w:rsidRPr="00F34C48" w:rsidRDefault="00026CAB" w:rsidP="00026CAB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16003F4D" w14:textId="056D6F9C" w:rsidR="00AA61B1" w:rsidRDefault="00026CAB">
      <w:pPr>
        <w:pStyle w:val="Textbody"/>
        <w:rPr>
          <w:lang w:val="en-CA"/>
        </w:rPr>
      </w:pPr>
      <w:r>
        <w:rPr>
          <w:lang w:val="en-CA"/>
        </w:rPr>
        <w:t>3.</w:t>
      </w:r>
      <w:r w:rsidR="00F559F4">
        <w:rPr>
          <w:lang w:val="en-CA"/>
        </w:rPr>
        <w:t>(3)</w:t>
      </w:r>
      <w:r>
        <w:rPr>
          <w:lang w:val="en-CA"/>
        </w:rPr>
        <w:t xml:space="preserve"> </w:t>
      </w:r>
      <w:r w:rsidR="00EC3C7D">
        <w:rPr>
          <w:lang w:val="en-CA"/>
        </w:rPr>
        <w:t>Look up Canons of Dort Chapter 3&amp;4 article 16</w:t>
      </w:r>
      <w:r w:rsidR="00AA61B1">
        <w:rPr>
          <w:lang w:val="en-CA"/>
        </w:rPr>
        <w:t xml:space="preserve"> (last sentence).</w:t>
      </w:r>
      <w:r w:rsidR="00556C8B">
        <w:rPr>
          <w:lang w:val="en-CA"/>
        </w:rPr>
        <w:t xml:space="preserve"> </w:t>
      </w:r>
      <w:hyperlink r:id="rId6" w:history="1">
        <w:r w:rsidR="00395A6A" w:rsidRPr="00081604">
          <w:rPr>
            <w:rStyle w:val="Hyperlink"/>
            <w:lang w:val="en-CA"/>
          </w:rPr>
          <w:t>https://canrc.org/beliefs</w:t>
        </w:r>
      </w:hyperlink>
      <w:r w:rsidR="00395A6A">
        <w:rPr>
          <w:lang w:val="en-CA"/>
        </w:rPr>
        <w:t xml:space="preserve"> </w:t>
      </w:r>
    </w:p>
    <w:p w14:paraId="1F7DF176" w14:textId="2BC3EA4C" w:rsidR="00026CAB" w:rsidRDefault="00026CAB" w:rsidP="00AA61B1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Did man </w:t>
      </w:r>
      <w:r w:rsidRPr="006A25F7">
        <w:rPr>
          <w:i/>
          <w:u w:val="single"/>
          <w:lang w:val="en-CA"/>
        </w:rPr>
        <w:t>before</w:t>
      </w:r>
      <w:r>
        <w:rPr>
          <w:lang w:val="en-CA"/>
        </w:rPr>
        <w:t xml:space="preserve"> the Plunge into Sin possess a free will? _______________ </w:t>
      </w:r>
    </w:p>
    <w:p w14:paraId="3DA50D9D" w14:textId="26A9A5DC" w:rsidR="00026CAB" w:rsidRDefault="00F559F4" w:rsidP="00026CAB">
      <w:pPr>
        <w:pStyle w:val="Textbody"/>
        <w:ind w:firstLine="340"/>
        <w:rPr>
          <w:lang w:val="en-CA"/>
        </w:rPr>
      </w:pPr>
      <w:r>
        <w:rPr>
          <w:lang w:val="en-CA"/>
        </w:rPr>
        <w:t>Why would this be an important truth?</w:t>
      </w:r>
      <w:r w:rsidR="00026CAB">
        <w:rPr>
          <w:lang w:val="en-CA"/>
        </w:rPr>
        <w:t xml:space="preserve"> </w:t>
      </w:r>
      <w:r>
        <w:rPr>
          <w:lang w:val="en-CA"/>
        </w:rPr>
        <w:t>__</w:t>
      </w:r>
      <w:r w:rsidR="00026CAB">
        <w:rPr>
          <w:lang w:val="en-CA"/>
        </w:rPr>
        <w:t>______________________________________________</w:t>
      </w:r>
    </w:p>
    <w:p w14:paraId="49EA84FE" w14:textId="77777777" w:rsidR="00AA61B1" w:rsidRPr="00F34C48" w:rsidRDefault="00AA61B1" w:rsidP="00AA61B1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52CF8CCB" w14:textId="29FC2A2B" w:rsidR="00026CAB" w:rsidRPr="00F34C48" w:rsidRDefault="00026CAB" w:rsidP="00026CAB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7F593A3C" w14:textId="77777777" w:rsidR="00026CAB" w:rsidRDefault="00026CAB" w:rsidP="00026CAB">
      <w:pPr>
        <w:pStyle w:val="Textbody"/>
        <w:rPr>
          <w:lang w:val="en-CA"/>
        </w:rPr>
      </w:pPr>
      <w:r w:rsidRPr="00F34C48">
        <w:rPr>
          <w:lang w:val="en-CA"/>
        </w:rPr>
        <w:tab/>
        <w:t>________________________________________________________________________________</w:t>
      </w:r>
    </w:p>
    <w:p w14:paraId="1D1C0C41" w14:textId="363F8153" w:rsidR="00026CAB" w:rsidRPr="00F34C48" w:rsidRDefault="00026CAB" w:rsidP="00026CAB">
      <w:pPr>
        <w:pStyle w:val="Textbody"/>
        <w:spacing w:line="360" w:lineRule="auto"/>
        <w:rPr>
          <w:lang w:val="en-CA"/>
        </w:rPr>
      </w:pPr>
      <w:r>
        <w:rPr>
          <w:lang w:val="en-CA"/>
        </w:rPr>
        <w:tab/>
        <w:t xml:space="preserve">Read Belgic Confession article 14. </w:t>
      </w:r>
      <w:r w:rsidR="006A25F7">
        <w:rPr>
          <w:lang w:val="en-CA"/>
        </w:rPr>
        <w:t xml:space="preserve">Is man’s will free </w:t>
      </w:r>
      <w:r w:rsidRPr="006A25F7">
        <w:rPr>
          <w:i/>
          <w:u w:val="single"/>
          <w:lang w:val="en-CA"/>
        </w:rPr>
        <w:t>after</w:t>
      </w:r>
      <w:r>
        <w:rPr>
          <w:lang w:val="en-CA"/>
        </w:rPr>
        <w:t xml:space="preserve"> the </w:t>
      </w:r>
      <w:r w:rsidR="000E52A2">
        <w:rPr>
          <w:lang w:val="en-CA"/>
        </w:rPr>
        <w:t>p</w:t>
      </w:r>
      <w:r>
        <w:rPr>
          <w:lang w:val="en-CA"/>
        </w:rPr>
        <w:t xml:space="preserve">lunge into </w:t>
      </w:r>
      <w:r w:rsidR="000E52A2">
        <w:rPr>
          <w:lang w:val="en-CA"/>
        </w:rPr>
        <w:t>s</w:t>
      </w:r>
      <w:r>
        <w:rPr>
          <w:lang w:val="en-CA"/>
        </w:rPr>
        <w:t>in? ________</w:t>
      </w:r>
    </w:p>
    <w:sectPr w:rsidR="00026CAB" w:rsidRPr="00F34C4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9CD6" w14:textId="77777777" w:rsidR="008E6407" w:rsidRDefault="008E6407">
      <w:r>
        <w:separator/>
      </w:r>
    </w:p>
  </w:endnote>
  <w:endnote w:type="continuationSeparator" w:id="0">
    <w:p w14:paraId="5DEFC608" w14:textId="77777777" w:rsidR="008E6407" w:rsidRDefault="008E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C884" w14:textId="77777777" w:rsidR="008E6407" w:rsidRDefault="008E6407">
      <w:r>
        <w:rPr>
          <w:color w:val="000000"/>
        </w:rPr>
        <w:separator/>
      </w:r>
    </w:p>
  </w:footnote>
  <w:footnote w:type="continuationSeparator" w:id="0">
    <w:p w14:paraId="1DDC718D" w14:textId="77777777" w:rsidR="008E6407" w:rsidRDefault="008E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1AB4" w14:textId="4A1E97C1" w:rsidR="00000000" w:rsidRDefault="00761242">
    <w:pPr>
      <w:pStyle w:val="Header"/>
    </w:pPr>
    <w:r>
      <w:rPr>
        <w:sz w:val="14"/>
        <w:szCs w:val="14"/>
      </w:rPr>
      <w:t>3</w:t>
    </w:r>
    <w:r w:rsidR="000E52A2">
      <w:rPr>
        <w:sz w:val="14"/>
        <w:szCs w:val="14"/>
      </w:rPr>
      <w:t>.4C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2E"/>
    <w:rsid w:val="00026CAB"/>
    <w:rsid w:val="000E52A2"/>
    <w:rsid w:val="00216AB7"/>
    <w:rsid w:val="00395A6A"/>
    <w:rsid w:val="003D7A66"/>
    <w:rsid w:val="0049630F"/>
    <w:rsid w:val="00556C8B"/>
    <w:rsid w:val="006A25F7"/>
    <w:rsid w:val="006F43D8"/>
    <w:rsid w:val="00761242"/>
    <w:rsid w:val="00862070"/>
    <w:rsid w:val="008E6407"/>
    <w:rsid w:val="009A126B"/>
    <w:rsid w:val="00AA61B1"/>
    <w:rsid w:val="00C77B2E"/>
    <w:rsid w:val="00CA1FE3"/>
    <w:rsid w:val="00DE2701"/>
    <w:rsid w:val="00E2192C"/>
    <w:rsid w:val="00EC3C7D"/>
    <w:rsid w:val="00F34C48"/>
    <w:rsid w:val="00F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7953"/>
  <w15:docId w15:val="{6FCCF1FE-AF94-4375-AB4A-5B318CE9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0E5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2A2"/>
  </w:style>
  <w:style w:type="character" w:styleId="Hyperlink">
    <w:name w:val="Hyperlink"/>
    <w:basedOn w:val="DefaultParagraphFont"/>
    <w:uiPriority w:val="99"/>
    <w:unhideWhenUsed/>
    <w:rsid w:val="00395A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A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rc.org/belief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Normal portrait</vt:lpstr>
      <vt:lpstr>Lesson 4: Where It Went Wrong</vt:lpstr>
      <vt:lpstr>    Memory work</vt:lpstr>
      <vt:lpstr>        6. Q. Did God, then, create man so wicked and perverse?</vt:lpstr>
      <vt:lpstr>        7. Q. From where, then, did man’s depraved nature come?</vt:lpstr>
      <vt:lpstr>        8. Q. But are we so corrupt that we are totally unable to do any good and inclin</vt:lpstr>
      <vt:lpstr>    Homework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2019-09-19T02:39:00Z</cp:lastPrinted>
  <dcterms:created xsi:type="dcterms:W3CDTF">2023-09-25T14:22:00Z</dcterms:created>
  <dcterms:modified xsi:type="dcterms:W3CDTF">2023-09-25T14:22:00Z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