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3AF2D" w14:textId="77777777" w:rsidR="00054B04" w:rsidRDefault="00083BCA">
      <w:pPr>
        <w:pStyle w:val="Heading1"/>
        <w:jc w:val="center"/>
      </w:pPr>
      <w:r>
        <w:t xml:space="preserve">Lesson </w:t>
      </w:r>
      <w:r w:rsidR="004452E9">
        <w:t>0</w:t>
      </w:r>
      <w:r w:rsidR="006021D0">
        <w:t>4</w:t>
      </w:r>
      <w:r>
        <w:t xml:space="preserve">: Review </w:t>
      </w:r>
      <w:r w:rsidR="004452E9">
        <w:t>0</w:t>
      </w:r>
      <w:r w:rsidR="006021D0">
        <w:t>3</w:t>
      </w:r>
    </w:p>
    <w:p w14:paraId="75741B86" w14:textId="77777777" w:rsidR="00054B04" w:rsidRPr="004452E9" w:rsidRDefault="00083BCA">
      <w:pPr>
        <w:pStyle w:val="Heading2"/>
        <w:rPr>
          <w:i w:val="0"/>
        </w:rPr>
      </w:pPr>
      <w:r w:rsidRPr="004452E9">
        <w:rPr>
          <w:i w:val="0"/>
        </w:rPr>
        <w:t>Memory work</w:t>
      </w:r>
    </w:p>
    <w:p w14:paraId="0250DD24" w14:textId="77777777" w:rsidR="004452E9" w:rsidRDefault="004452E9">
      <w:pPr>
        <w:pStyle w:val="Heading3"/>
        <w:spacing w:line="360" w:lineRule="auto"/>
        <w:rPr>
          <w:iCs/>
          <w:sz w:val="24"/>
        </w:rPr>
      </w:pPr>
      <w:r>
        <w:rPr>
          <w:iCs/>
          <w:sz w:val="24"/>
        </w:rPr>
        <w:t>How do you know about God?</w:t>
      </w:r>
    </w:p>
    <w:p w14:paraId="7340727C" w14:textId="77777777" w:rsidR="00AB666F" w:rsidRDefault="006021D0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 xml:space="preserve">Through ___ ways: </w:t>
      </w:r>
      <w:r w:rsidR="004452E9" w:rsidRPr="004452E9">
        <w:rPr>
          <w:rFonts w:ascii="TimesNewRoman" w:eastAsia="TimesNewRoman" w:hAnsi="TimesNewRoman" w:cs="TimesNewRoman"/>
          <w:i/>
          <w:iCs/>
          <w:lang w:val="en-CA"/>
        </w:rPr>
        <w:tab/>
      </w:r>
    </w:p>
    <w:p w14:paraId="0A74F909" w14:textId="77777777" w:rsidR="004452E9" w:rsidRPr="004452E9" w:rsidRDefault="00AB666F" w:rsidP="00AB666F">
      <w:pPr>
        <w:pStyle w:val="Textbody"/>
        <w:spacing w:after="0" w:line="360" w:lineRule="auto"/>
        <w:ind w:firstLine="340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 xml:space="preserve">1. </w:t>
      </w:r>
      <w:r w:rsidR="004452E9"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</w:t>
      </w:r>
    </w:p>
    <w:p w14:paraId="44828DBC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</w:r>
      <w:r w:rsidR="00AB666F">
        <w:rPr>
          <w:rFonts w:ascii="TimesNewRoman" w:eastAsia="TimesNewRoman" w:hAnsi="TimesNewRoman" w:cs="TimesNewRoman"/>
          <w:i/>
          <w:iCs/>
          <w:lang w:val="en-CA"/>
        </w:rPr>
        <w:t xml:space="preserve">2. </w:t>
      </w:r>
      <w:r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______________________________________________________________________________</w:t>
      </w:r>
    </w:p>
    <w:p w14:paraId="5F84395D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</w:r>
      <w:r w:rsidR="00AB666F">
        <w:rPr>
          <w:rFonts w:ascii="TimesNewRoman" w:eastAsia="TimesNewRoman" w:hAnsi="TimesNewRoman" w:cs="TimesNewRoman"/>
          <w:i/>
          <w:iCs/>
          <w:lang w:val="en-CA"/>
        </w:rPr>
        <w:t xml:space="preserve">Creation </w:t>
      </w:r>
      <w:r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</w:t>
      </w:r>
    </w:p>
    <w:p w14:paraId="6E999D58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16361CC7" w14:textId="77777777" w:rsidR="004452E9" w:rsidRPr="004452E9" w:rsidRDefault="004452E9" w:rsidP="004452E9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  <w:t>________________________________________________________________________________</w:t>
      </w:r>
    </w:p>
    <w:p w14:paraId="34FAAFAC" w14:textId="77777777" w:rsidR="00054B04" w:rsidRPr="004452E9" w:rsidRDefault="00083BCA">
      <w:pPr>
        <w:pStyle w:val="Heading3"/>
        <w:spacing w:line="360" w:lineRule="auto"/>
        <w:rPr>
          <w:sz w:val="24"/>
        </w:rPr>
      </w:pPr>
      <w:r w:rsidRPr="004452E9">
        <w:rPr>
          <w:iCs/>
          <w:sz w:val="24"/>
        </w:rPr>
        <w:t>65. Q. Since then faith alone makes us share in Christ and all His benefits, where does this faith come from?</w:t>
      </w:r>
    </w:p>
    <w:p w14:paraId="103227DD" w14:textId="77777777" w:rsidR="00054B04" w:rsidRPr="004452E9" w:rsidRDefault="00AB666F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>
        <w:rPr>
          <w:rFonts w:ascii="TimesNewRoman" w:eastAsia="TimesNewRoman" w:hAnsi="TimesNewRoman" w:cs="TimesNewRoman"/>
          <w:i/>
          <w:iCs/>
          <w:lang w:val="en-CA"/>
        </w:rPr>
        <w:t xml:space="preserve">From </w:t>
      </w:r>
      <w:r w:rsidR="00083BCA"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</w:t>
      </w:r>
    </w:p>
    <w:p w14:paraId="6F2FFC9C" w14:textId="77777777" w:rsidR="00054B04" w:rsidRPr="004452E9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</w:r>
      <w:r w:rsidR="00AB666F">
        <w:rPr>
          <w:rFonts w:ascii="TimesNewRoman" w:eastAsia="TimesNewRoman" w:hAnsi="TimesNewRoman" w:cs="TimesNewRoman"/>
          <w:i/>
          <w:iCs/>
          <w:lang w:val="en-CA"/>
        </w:rPr>
        <w:t xml:space="preserve">who </w:t>
      </w:r>
      <w:r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1EFAD6C6" w14:textId="77777777" w:rsidR="00054B04" w:rsidRPr="004452E9" w:rsidRDefault="00083BCA">
      <w:pPr>
        <w:pStyle w:val="Textbody"/>
        <w:spacing w:after="0" w:line="360" w:lineRule="auto"/>
        <w:rPr>
          <w:rFonts w:ascii="TimesNewRoman" w:eastAsia="TimesNewRoman" w:hAnsi="TimesNewRoman" w:cs="TimesNewRoman"/>
          <w:i/>
          <w:iCs/>
          <w:lang w:val="en-CA"/>
        </w:rPr>
      </w:pPr>
      <w:r w:rsidRPr="004452E9">
        <w:rPr>
          <w:rFonts w:ascii="TimesNewRoman" w:eastAsia="TimesNewRoman" w:hAnsi="TimesNewRoman" w:cs="TimesNewRoman"/>
          <w:i/>
          <w:iCs/>
          <w:lang w:val="en-CA"/>
        </w:rPr>
        <w:tab/>
      </w:r>
      <w:r w:rsidR="00AB666F">
        <w:rPr>
          <w:rFonts w:ascii="TimesNewRoman" w:eastAsia="TimesNewRoman" w:hAnsi="TimesNewRoman" w:cs="TimesNewRoman"/>
          <w:i/>
          <w:iCs/>
          <w:lang w:val="en-CA"/>
        </w:rPr>
        <w:t xml:space="preserve">and </w:t>
      </w:r>
      <w:r w:rsidRPr="004452E9">
        <w:rPr>
          <w:rFonts w:ascii="TimesNewRoman" w:eastAsia="TimesNewRoman" w:hAnsi="TimesNewRoman" w:cs="TimesNewRoman"/>
          <w:i/>
          <w:iCs/>
          <w:lang w:val="en-CA"/>
        </w:rPr>
        <w:t>____________________________________________________________________________</w:t>
      </w:r>
    </w:p>
    <w:p w14:paraId="180E2533" w14:textId="77777777" w:rsidR="00054B04" w:rsidRPr="004452E9" w:rsidRDefault="00083BCA">
      <w:pPr>
        <w:pStyle w:val="Heading2"/>
        <w:rPr>
          <w:i w:val="0"/>
        </w:rPr>
      </w:pPr>
      <w:r w:rsidRPr="004452E9">
        <w:rPr>
          <w:i w:val="0"/>
        </w:rPr>
        <w:t>Review Questions</w:t>
      </w:r>
    </w:p>
    <w:p w14:paraId="6B0D62D8" w14:textId="4EE3B6D6" w:rsidR="003F3783" w:rsidRDefault="003F3783" w:rsidP="00CB1AD6">
      <w:pPr>
        <w:pStyle w:val="Textbody"/>
        <w:rPr>
          <w:iCs/>
          <w:lang w:val="en-CA"/>
        </w:rPr>
      </w:pPr>
      <w:r>
        <w:rPr>
          <w:iCs/>
          <w:lang w:val="en-CA"/>
        </w:rPr>
        <w:t>We’ve considered four approaches to defending the existence of God: philosophical, presuppositional, evidential (scientific), and fideism (faith).</w:t>
      </w:r>
    </w:p>
    <w:p w14:paraId="7AE8F1F1" w14:textId="1BE2E8E5" w:rsidR="00CB1AD6" w:rsidRPr="00CB1AD6" w:rsidRDefault="00CB1AD6" w:rsidP="00CB1AD6">
      <w:pPr>
        <w:pStyle w:val="Textbody"/>
        <w:rPr>
          <w:iCs/>
          <w:lang w:val="en-CA"/>
        </w:rPr>
      </w:pPr>
      <w:r>
        <w:rPr>
          <w:iCs/>
          <w:lang w:val="en-CA"/>
        </w:rPr>
        <w:t>1</w:t>
      </w:r>
      <w:r w:rsidRPr="00CB1AD6">
        <w:rPr>
          <w:iCs/>
          <w:lang w:val="en-CA"/>
        </w:rPr>
        <w:t>.(4) Which of these approaches is the least likely to succeed in engaging someone who does not believe that God exists? ____________________ because ____________________________________</w:t>
      </w:r>
    </w:p>
    <w:p w14:paraId="559691CD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0C644B01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7E9E1D8E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12E0D9A2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5709D7DE" w14:textId="5CD38315" w:rsidR="00CB1AD6" w:rsidRPr="00CB1AD6" w:rsidRDefault="00CB1AD6" w:rsidP="00CB1AD6">
      <w:pPr>
        <w:pStyle w:val="Textbody"/>
        <w:rPr>
          <w:iCs/>
          <w:lang w:val="en-CA"/>
        </w:rPr>
      </w:pPr>
      <w:r>
        <w:rPr>
          <w:iCs/>
          <w:lang w:val="en-CA"/>
        </w:rPr>
        <w:t>2</w:t>
      </w:r>
      <w:r w:rsidRPr="00CB1AD6">
        <w:rPr>
          <w:iCs/>
          <w:lang w:val="en-CA"/>
        </w:rPr>
        <w:t xml:space="preserve">.(3) What is the difference between </w:t>
      </w:r>
      <w:r w:rsidRPr="00CB1AD6">
        <w:rPr>
          <w:i/>
          <w:iCs/>
          <w:lang w:val="en-CA"/>
        </w:rPr>
        <w:t>atheism</w:t>
      </w:r>
      <w:r w:rsidRPr="00CB1AD6">
        <w:rPr>
          <w:iCs/>
          <w:lang w:val="en-CA"/>
        </w:rPr>
        <w:t xml:space="preserve"> and </w:t>
      </w:r>
      <w:r w:rsidRPr="00CB1AD6">
        <w:rPr>
          <w:i/>
          <w:iCs/>
          <w:lang w:val="en-CA"/>
        </w:rPr>
        <w:t>agnosticism</w:t>
      </w:r>
      <w:r w:rsidRPr="00CB1AD6">
        <w:rPr>
          <w:iCs/>
          <w:lang w:val="en-CA"/>
        </w:rPr>
        <w:t>?</w:t>
      </w:r>
    </w:p>
    <w:p w14:paraId="2FAB4C72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7D8F9F5A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1A20F8EE" w14:textId="77777777" w:rsidR="00CB1AD6" w:rsidRPr="00CB1AD6" w:rsidRDefault="00CB1AD6" w:rsidP="00CB1AD6">
      <w:pPr>
        <w:pStyle w:val="Textbody"/>
        <w:rPr>
          <w:iCs/>
          <w:lang w:val="en-CA"/>
        </w:rPr>
      </w:pPr>
      <w:r w:rsidRPr="00CB1AD6">
        <w:rPr>
          <w:iCs/>
          <w:lang w:val="en-CA"/>
        </w:rPr>
        <w:tab/>
        <w:t>________________________________________________________________________________</w:t>
      </w:r>
    </w:p>
    <w:p w14:paraId="71B5E300" w14:textId="321B3D7B" w:rsidR="00054B04" w:rsidRDefault="00CB1AD6" w:rsidP="006A166E">
      <w:pPr>
        <w:pStyle w:val="Textbody"/>
        <w:rPr>
          <w:lang w:val="en-CA"/>
        </w:rPr>
      </w:pPr>
      <w:r>
        <w:rPr>
          <w:lang w:val="en-CA"/>
        </w:rPr>
        <w:t>3</w:t>
      </w:r>
      <w:r w:rsidR="00083BCA" w:rsidRPr="004452E9">
        <w:rPr>
          <w:lang w:val="en-CA"/>
        </w:rPr>
        <w:t>.</w:t>
      </w:r>
      <w:r w:rsidR="00A64CAC">
        <w:rPr>
          <w:lang w:val="en-CA"/>
        </w:rPr>
        <w:t>(3)</w:t>
      </w:r>
      <w:r w:rsidR="00083BCA" w:rsidRPr="004452E9">
        <w:rPr>
          <w:lang w:val="en-CA"/>
        </w:rPr>
        <w:t xml:space="preserve"> </w:t>
      </w:r>
      <w:r w:rsidR="009C6D1D">
        <w:rPr>
          <w:lang w:val="en-CA"/>
        </w:rPr>
        <w:t xml:space="preserve">When it comes to “reality” (the way the world is) the Roman Catholic Church takes a </w:t>
      </w:r>
      <w:r w:rsidR="009C6D1D">
        <w:rPr>
          <w:i/>
          <w:lang w:val="en-CA"/>
        </w:rPr>
        <w:t>dualist</w:t>
      </w:r>
      <w:r w:rsidR="009C6D1D">
        <w:rPr>
          <w:lang w:val="en-CA"/>
        </w:rPr>
        <w:t xml:space="preserve"> approach. What does that mean: a dualist view of reality?</w:t>
      </w:r>
      <w:r w:rsidR="005D5921">
        <w:rPr>
          <w:lang w:val="en-CA"/>
        </w:rPr>
        <w:t xml:space="preserve"> (Hint: it’s about “natural” and “spiritual”).</w:t>
      </w:r>
    </w:p>
    <w:p w14:paraId="69D27028" w14:textId="77777777" w:rsidR="009C6D1D" w:rsidRPr="000F5B6A" w:rsidRDefault="009C6D1D" w:rsidP="009C6D1D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4925A3CB" w14:textId="77777777" w:rsidR="009C6D1D" w:rsidRPr="000F5B6A" w:rsidRDefault="009C6D1D" w:rsidP="009C6D1D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440986DA" w14:textId="77777777" w:rsidR="009C6D1D" w:rsidRPr="000F5B6A" w:rsidRDefault="009C6D1D" w:rsidP="009C6D1D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p w14:paraId="3C872672" w14:textId="77777777" w:rsidR="009C6D1D" w:rsidRPr="000F5B6A" w:rsidRDefault="009C6D1D" w:rsidP="009C6D1D">
      <w:pPr>
        <w:pStyle w:val="Textbody"/>
        <w:spacing w:after="0" w:line="360" w:lineRule="auto"/>
        <w:rPr>
          <w:rFonts w:ascii="TimesNewRoman" w:eastAsia="TimesNewRoman" w:hAnsi="TimesNewRoman" w:cs="TimesNewRoman"/>
          <w:iCs/>
          <w:lang w:val="en-CA"/>
        </w:rPr>
      </w:pPr>
      <w:r w:rsidRPr="000F5B6A">
        <w:rPr>
          <w:rFonts w:ascii="TimesNewRoman" w:eastAsia="TimesNewRoman" w:hAnsi="TimesNewRoman" w:cs="TimesNewRoman"/>
          <w:iCs/>
          <w:lang w:val="en-CA"/>
        </w:rPr>
        <w:tab/>
        <w:t>________________________________________________________________________________</w:t>
      </w:r>
    </w:p>
    <w:sectPr w:rsidR="009C6D1D" w:rsidRPr="000F5B6A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16F6" w14:textId="77777777" w:rsidR="000B5357" w:rsidRDefault="000B5357">
      <w:r>
        <w:separator/>
      </w:r>
    </w:p>
  </w:endnote>
  <w:endnote w:type="continuationSeparator" w:id="0">
    <w:p w14:paraId="2C875A6E" w14:textId="77777777" w:rsidR="000B5357" w:rsidRDefault="000B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ABF3" w14:textId="77777777" w:rsidR="000B5357" w:rsidRDefault="000B5357">
      <w:r>
        <w:rPr>
          <w:color w:val="000000"/>
        </w:rPr>
        <w:separator/>
      </w:r>
    </w:p>
  </w:footnote>
  <w:footnote w:type="continuationSeparator" w:id="0">
    <w:p w14:paraId="01D467D6" w14:textId="77777777" w:rsidR="000B5357" w:rsidRDefault="000B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4DA5" w14:textId="46164207" w:rsidR="00FD0E1F" w:rsidRDefault="00083BCA">
    <w:pPr>
      <w:pStyle w:val="Header"/>
    </w:pPr>
    <w:r>
      <w:rPr>
        <w:sz w:val="14"/>
        <w:szCs w:val="14"/>
      </w:rPr>
      <w:t>5</w:t>
    </w:r>
    <w:r w:rsidR="00960B9A">
      <w:rPr>
        <w:sz w:val="14"/>
        <w:szCs w:val="14"/>
      </w:rPr>
      <w:t>.4A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04"/>
    <w:rsid w:val="00054B04"/>
    <w:rsid w:val="00083BCA"/>
    <w:rsid w:val="0008782C"/>
    <w:rsid w:val="000B5357"/>
    <w:rsid w:val="001022FC"/>
    <w:rsid w:val="00220256"/>
    <w:rsid w:val="00334858"/>
    <w:rsid w:val="003F3783"/>
    <w:rsid w:val="004452E9"/>
    <w:rsid w:val="00495D29"/>
    <w:rsid w:val="004A4F05"/>
    <w:rsid w:val="00592414"/>
    <w:rsid w:val="005D5921"/>
    <w:rsid w:val="006021D0"/>
    <w:rsid w:val="00623967"/>
    <w:rsid w:val="0066329E"/>
    <w:rsid w:val="00687741"/>
    <w:rsid w:val="006A166E"/>
    <w:rsid w:val="007E11A3"/>
    <w:rsid w:val="008348C3"/>
    <w:rsid w:val="00863F8F"/>
    <w:rsid w:val="00960B9A"/>
    <w:rsid w:val="009C6D1D"/>
    <w:rsid w:val="00A25801"/>
    <w:rsid w:val="00A6077C"/>
    <w:rsid w:val="00A64CAC"/>
    <w:rsid w:val="00A84FD0"/>
    <w:rsid w:val="00AB666F"/>
    <w:rsid w:val="00CB1AD6"/>
    <w:rsid w:val="00DC3985"/>
    <w:rsid w:val="00DD5FFE"/>
    <w:rsid w:val="00EB584C"/>
    <w:rsid w:val="00F437F6"/>
    <w:rsid w:val="00FD0E1F"/>
    <w:rsid w:val="00FD5504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0A2A"/>
  <w15:docId w15:val="{5B85A549-EC52-475E-A8CE-DEE995E0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960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04: Review 03</vt:lpstr>
      <vt:lpstr>    Memory work</vt:lpstr>
      <vt:lpstr>        How do you know about God?</vt:lpstr>
      <vt:lpstr>        65. Q. Since then faith alone makes us share in Christ and all His benefits, whe</vt:lpstr>
      <vt:lpstr>    Review Questions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2023-09-19T14:09:00Z</dcterms:created>
  <dcterms:modified xsi:type="dcterms:W3CDTF">2023-09-25T17:02:00Z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