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7A3F" w14:textId="77777777" w:rsidR="00693E4D" w:rsidRDefault="000B7C63">
      <w:pPr>
        <w:pStyle w:val="Heading1"/>
        <w:jc w:val="center"/>
      </w:pPr>
      <w:r>
        <w:t xml:space="preserve">Lesson </w:t>
      </w:r>
      <w:r w:rsidR="00877C3F">
        <w:t>0</w:t>
      </w:r>
      <w:r>
        <w:t>6: Atonement ... N</w:t>
      </w:r>
      <w:r w:rsidR="009256D4">
        <w:t xml:space="preserve">ot </w:t>
      </w:r>
      <w:r w:rsidR="0041209E">
        <w:t>Simple</w:t>
      </w:r>
      <w:r w:rsidR="009256D4">
        <w:t>!</w:t>
      </w:r>
    </w:p>
    <w:p w14:paraId="10EFACC3" w14:textId="77777777" w:rsidR="00693E4D" w:rsidRDefault="009256D4">
      <w:pPr>
        <w:pStyle w:val="Heading2"/>
      </w:pPr>
      <w:r>
        <w:t>Atonement</w:t>
      </w:r>
    </w:p>
    <w:p w14:paraId="55C381A4" w14:textId="0053A8E3" w:rsidR="00693E4D" w:rsidRDefault="00E62C82">
      <w:pPr>
        <w:pStyle w:val="Textbody"/>
      </w:pPr>
      <w:r>
        <w:t xml:space="preserve">The word </w:t>
      </w:r>
      <w:r w:rsidRPr="00E62C82">
        <w:rPr>
          <w:i/>
        </w:rPr>
        <w:t>atonement</w:t>
      </w:r>
      <w:r>
        <w:rPr>
          <w:i/>
        </w:rPr>
        <w:t xml:space="preserve"> </w:t>
      </w:r>
      <w:r w:rsidR="00AB0496">
        <w:rPr>
          <w:iCs/>
        </w:rPr>
        <w:t>has been made up by _</w:t>
      </w:r>
      <w:r w:rsidR="009256D4">
        <w:t>_______________________________________________</w:t>
      </w:r>
    </w:p>
    <w:p w14:paraId="48515163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4E0271B7" w14:textId="59ADD659" w:rsidR="00877C3F" w:rsidRDefault="00E62C82" w:rsidP="00877C3F">
      <w:pPr>
        <w:pStyle w:val="Textbody"/>
      </w:pPr>
      <w:r>
        <w:t xml:space="preserve">It is made up of </w:t>
      </w:r>
      <w:r w:rsidR="00AB0496">
        <w:t>the two words: _</w:t>
      </w:r>
      <w:r w:rsidR="00877C3F">
        <w:t>________________________________________________________</w:t>
      </w:r>
    </w:p>
    <w:p w14:paraId="4ED16AB2" w14:textId="77777777" w:rsidR="00693E4D" w:rsidRDefault="009256D4">
      <w:pPr>
        <w:pStyle w:val="Textbody"/>
      </w:pPr>
      <w:r>
        <w:t>____________</w:t>
      </w:r>
      <w:r w:rsidR="00E62C82">
        <w:t xml:space="preserve"> invented it to express </w:t>
      </w:r>
      <w:r>
        <w:t>_____________________________________________________</w:t>
      </w:r>
    </w:p>
    <w:p w14:paraId="52F71A1C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6CB19024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72F3AB76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0905CDC6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3EB3DACE" w14:textId="77777777" w:rsidR="00E62C82" w:rsidRPr="00E62C82" w:rsidRDefault="00E62C82" w:rsidP="00E62C82">
      <w:pPr>
        <w:pStyle w:val="Textbody"/>
        <w:jc w:val="center"/>
      </w:pPr>
      <w:r w:rsidRPr="00E62C82">
        <w:rPr>
          <w:b/>
          <w:bCs/>
          <w:lang w:val="en-GB"/>
        </w:rPr>
        <w:t>@ + 1 = ATONE</w:t>
      </w:r>
    </w:p>
    <w:p w14:paraId="14DDDB51" w14:textId="77777777" w:rsidR="00693E4D" w:rsidRDefault="009256D4">
      <w:pPr>
        <w:pStyle w:val="Heading2"/>
      </w:pPr>
      <w:r>
        <w:t>Two things are needed</w:t>
      </w:r>
    </w:p>
    <w:p w14:paraId="1E337B09" w14:textId="77777777" w:rsidR="00654BD7" w:rsidRPr="00877C3F" w:rsidRDefault="00654BD7" w:rsidP="00654BD7">
      <w:pPr>
        <w:pStyle w:val="Textbody"/>
      </w:pPr>
      <w:r w:rsidRPr="00877C3F">
        <w:rPr>
          <w:lang w:val="en-GB"/>
        </w:rPr>
        <w:t>For atonement to take place, for a person to live eternally with God, two things are needed.</w:t>
      </w:r>
    </w:p>
    <w:p w14:paraId="3803BC1F" w14:textId="77777777" w:rsidR="00693E4D" w:rsidRDefault="00E62C82">
      <w:pPr>
        <w:pStyle w:val="Textbody"/>
      </w:pPr>
      <w:r>
        <w:t>1.</w:t>
      </w:r>
      <w:r w:rsidR="009256D4">
        <w:tab/>
        <w:t>________________________________________________________________________________</w:t>
      </w:r>
    </w:p>
    <w:p w14:paraId="0254BF6B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08400A4C" w14:textId="77777777" w:rsidR="00693E4D" w:rsidRDefault="00E62C82">
      <w:pPr>
        <w:pStyle w:val="Textbody"/>
      </w:pPr>
      <w:r>
        <w:t>2.</w:t>
      </w:r>
      <w:r w:rsidR="009256D4">
        <w:tab/>
        <w:t>________________________________________________________________________________</w:t>
      </w:r>
    </w:p>
    <w:p w14:paraId="1BD7AF59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3C6EBA78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7EF473AE" w14:textId="77777777" w:rsidR="00693E4D" w:rsidRDefault="009256D4">
      <w:pPr>
        <w:pStyle w:val="Heading2"/>
      </w:pPr>
      <w:r>
        <w:t>Can we save ourselves?</w:t>
      </w:r>
    </w:p>
    <w:p w14:paraId="0306D9E5" w14:textId="77777777" w:rsidR="00693E4D" w:rsidRDefault="001D4F07">
      <w:pPr>
        <w:pStyle w:val="Textbody"/>
      </w:pPr>
      <w:r>
        <w:t>There’s a bit of logic here, in the Catechism.</w:t>
      </w:r>
    </w:p>
    <w:p w14:paraId="38E1C716" w14:textId="77777777" w:rsidR="00654BD7" w:rsidRDefault="00654BD7" w:rsidP="00654BD7">
      <w:pPr>
        <w:pStyle w:val="Textbody"/>
      </w:pPr>
      <w:r>
        <w:tab/>
        <w:t>1. ______________________________________________________________________________</w:t>
      </w:r>
    </w:p>
    <w:p w14:paraId="489F66DE" w14:textId="77777777" w:rsidR="00654BD7" w:rsidRDefault="00654BD7" w:rsidP="00654BD7">
      <w:pPr>
        <w:pStyle w:val="Textbody"/>
      </w:pPr>
      <w:r>
        <w:tab/>
        <w:t>2. _____________________________________________________________________________</w:t>
      </w:r>
    </w:p>
    <w:p w14:paraId="263A3542" w14:textId="77777777" w:rsidR="00654BD7" w:rsidRDefault="00654BD7" w:rsidP="00654BD7">
      <w:pPr>
        <w:pStyle w:val="Textbody"/>
      </w:pPr>
      <w:r>
        <w:tab/>
        <w:t>Therefore, _______________________________________________________________________</w:t>
      </w:r>
    </w:p>
    <w:p w14:paraId="2219D9F4" w14:textId="77777777" w:rsidR="00693E4D" w:rsidRDefault="00654BD7">
      <w:pPr>
        <w:pStyle w:val="Textbody"/>
      </w:pPr>
      <w:r>
        <w:t>And</w:t>
      </w:r>
    </w:p>
    <w:p w14:paraId="54CB293A" w14:textId="77777777" w:rsidR="00693E4D" w:rsidRDefault="009256D4">
      <w:pPr>
        <w:pStyle w:val="Textbody"/>
      </w:pPr>
      <w:r>
        <w:tab/>
      </w:r>
      <w:r w:rsidR="00654BD7">
        <w:t>1. _</w:t>
      </w:r>
      <w:r>
        <w:t>_____________________________________________________________________________</w:t>
      </w:r>
    </w:p>
    <w:p w14:paraId="10F969C5" w14:textId="77777777" w:rsidR="00693E4D" w:rsidRDefault="009256D4">
      <w:pPr>
        <w:pStyle w:val="Textbody"/>
      </w:pPr>
      <w:r>
        <w:tab/>
      </w:r>
      <w:r w:rsidR="00654BD7">
        <w:t>2. _</w:t>
      </w:r>
      <w:r>
        <w:t>_____________________________________________________________________________</w:t>
      </w:r>
    </w:p>
    <w:p w14:paraId="4B5B59EC" w14:textId="77777777" w:rsidR="00693E4D" w:rsidRDefault="009256D4">
      <w:pPr>
        <w:pStyle w:val="Textbody"/>
      </w:pPr>
      <w:r>
        <w:tab/>
      </w:r>
      <w:r w:rsidR="00654BD7">
        <w:t xml:space="preserve">Therefore, </w:t>
      </w:r>
      <w:r>
        <w:t>_______________________________________________________________________</w:t>
      </w:r>
    </w:p>
    <w:p w14:paraId="0A9584C9" w14:textId="77777777" w:rsidR="00654BD7" w:rsidRDefault="00654BD7" w:rsidP="00654BD7">
      <w:pPr>
        <w:pStyle w:val="Textbody"/>
      </w:pPr>
      <w:r>
        <w:t>Conclusion</w:t>
      </w:r>
      <w:r w:rsidR="009256D4">
        <w:tab/>
      </w:r>
    </w:p>
    <w:p w14:paraId="2513C287" w14:textId="77777777" w:rsidR="00693E4D" w:rsidRDefault="00654BD7">
      <w:pPr>
        <w:pStyle w:val="Textbody"/>
      </w:pPr>
      <w:r>
        <w:tab/>
        <w:t xml:space="preserve">a. </w:t>
      </w:r>
      <w:r w:rsidR="009256D4">
        <w:t>______________________________________________________________________________</w:t>
      </w:r>
    </w:p>
    <w:p w14:paraId="021A6EAB" w14:textId="77777777" w:rsidR="00693E4D" w:rsidRDefault="009256D4">
      <w:pPr>
        <w:pStyle w:val="Textbody"/>
      </w:pPr>
      <w:r>
        <w:tab/>
      </w:r>
      <w:r w:rsidR="00654BD7">
        <w:t xml:space="preserve">b. </w:t>
      </w:r>
      <w:r>
        <w:t>______________________________________________________________________________</w:t>
      </w:r>
    </w:p>
    <w:p w14:paraId="4B143D62" w14:textId="77777777" w:rsidR="00693E4D" w:rsidRDefault="009256D4">
      <w:pPr>
        <w:pStyle w:val="Heading2"/>
      </w:pPr>
      <w:r>
        <w:t>Atonement by another</w:t>
      </w:r>
    </w:p>
    <w:p w14:paraId="6283B956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7269F5D3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66089AD5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7328CEE4" w14:textId="77777777" w:rsidR="00693E4D" w:rsidRDefault="009256D4">
      <w:pPr>
        <w:pStyle w:val="Textbody"/>
      </w:pPr>
      <w:r>
        <w:lastRenderedPageBreak/>
        <w:tab/>
        <w:t>________________________________________________________________________________</w:t>
      </w:r>
    </w:p>
    <w:p w14:paraId="7F960825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39C37571" w14:textId="77777777" w:rsidR="00693E4D" w:rsidRDefault="009256D4">
      <w:pPr>
        <w:pStyle w:val="Heading2"/>
      </w:pPr>
      <w:r>
        <w:t>Bible Study: Leviticus 16:1-25</w:t>
      </w:r>
    </w:p>
    <w:p w14:paraId="1A7D4F96" w14:textId="77777777" w:rsidR="00693E4D" w:rsidRDefault="009256D4">
      <w:pPr>
        <w:pStyle w:val="Textbody"/>
      </w:pPr>
      <w:r>
        <w:t>1. What animals and how many were to be sacrificed on the Day of Atonement? __________________</w:t>
      </w:r>
    </w:p>
    <w:p w14:paraId="5462F7AC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73C45494" w14:textId="77777777" w:rsidR="00693E4D" w:rsidRDefault="009256D4">
      <w:pPr>
        <w:pStyle w:val="Textbody"/>
      </w:pPr>
      <w:r>
        <w:t xml:space="preserve">2. On the Day of Atonement, two sin offerings were sacrificed. For </w:t>
      </w:r>
      <w:r w:rsidR="001D4F07">
        <w:t>whose sins? _________________</w:t>
      </w:r>
    </w:p>
    <w:p w14:paraId="4DED9C77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2F984DE2" w14:textId="77777777" w:rsidR="00693E4D" w:rsidRDefault="009256D4">
      <w:pPr>
        <w:pStyle w:val="Textbody"/>
      </w:pPr>
      <w:r>
        <w:t>3. One goat symbolized the penalty for sin: it was killed. What did the other goat symbolize? ________</w:t>
      </w:r>
    </w:p>
    <w:p w14:paraId="00F0A9FA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2BB58B40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6EABEF43" w14:textId="77777777" w:rsidR="00693E4D" w:rsidRDefault="009256D4">
      <w:pPr>
        <w:pStyle w:val="Textbody"/>
      </w:pPr>
      <w:r>
        <w:t>4. Aaron went behind the curtain with smoke to conceal something. What was the smoke to conceal?</w:t>
      </w:r>
    </w:p>
    <w:p w14:paraId="5506E0F3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03F0B966" w14:textId="77777777" w:rsidR="00693E4D" w:rsidRDefault="009256D4">
      <w:pPr>
        <w:pStyle w:val="Textbody"/>
      </w:pPr>
      <w:r>
        <w:tab/>
        <w:t>Can you think of a parallel when Jesus was on the cross? __________________________________</w:t>
      </w:r>
    </w:p>
    <w:p w14:paraId="45053FD7" w14:textId="77777777" w:rsidR="00693E4D" w:rsidRDefault="009256D4">
      <w:pPr>
        <w:pStyle w:val="Textbody"/>
      </w:pPr>
      <w:r>
        <w:t>5. The high priest is to go to the ark twice. Why the first time? ________________________________</w:t>
      </w:r>
    </w:p>
    <w:p w14:paraId="756F0760" w14:textId="77777777" w:rsidR="00693E4D" w:rsidRDefault="009256D4">
      <w:pPr>
        <w:pStyle w:val="Textbody"/>
      </w:pPr>
      <w:r>
        <w:tab/>
        <w:t>Why the second time? _____________________________________________________________</w:t>
      </w:r>
    </w:p>
    <w:p w14:paraId="3F7AD9C6" w14:textId="77777777" w:rsidR="00693E4D" w:rsidRDefault="009256D4">
      <w:pPr>
        <w:pStyle w:val="Textbody"/>
      </w:pPr>
      <w:r>
        <w:t>6. What was done with the other goat? ___________________________________________________</w:t>
      </w:r>
    </w:p>
    <w:p w14:paraId="670149FC" w14:textId="77777777" w:rsidR="00693E4D" w:rsidRDefault="009256D4">
      <w:pPr>
        <w:pStyle w:val="Textbody"/>
      </w:pPr>
      <w:r>
        <w:t xml:space="preserve">7. On the Day of Atonement, the high priest did not wear his regular clothes (very fancy ones) but only clothes of linen (like </w:t>
      </w:r>
      <w:r w:rsidR="000B7C63">
        <w:t>bed sheets</w:t>
      </w:r>
      <w:r>
        <w:t>), which would have been white. Why might this have been?</w:t>
      </w:r>
    </w:p>
    <w:p w14:paraId="37802635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4A469B0A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11B6BC08" w14:textId="77777777" w:rsidR="00693E4D" w:rsidRDefault="009256D4">
      <w:pPr>
        <w:pStyle w:val="Textbody"/>
      </w:pPr>
      <w:r>
        <w:t>8. Look up Hebrews 9:7 &amp;14. What difference is there between the high priest and Jesus the Christ?</w:t>
      </w:r>
    </w:p>
    <w:p w14:paraId="2A5839E0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15B11E58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46E5D2E3" w14:textId="77777777" w:rsidR="00693E4D" w:rsidRDefault="009256D4">
      <w:pPr>
        <w:pStyle w:val="Heading2"/>
      </w:pPr>
      <w:r>
        <w:t>Good enough?</w:t>
      </w:r>
    </w:p>
    <w:p w14:paraId="79D81BCA" w14:textId="77777777" w:rsidR="00693E4D" w:rsidRDefault="00A87324">
      <w:pPr>
        <w:pStyle w:val="Textbody"/>
      </w:pPr>
      <w:r>
        <w:t xml:space="preserve">The sacrifice of an animal </w:t>
      </w:r>
      <w:r w:rsidR="009256D4">
        <w:t>_____________________________________________________________</w:t>
      </w:r>
    </w:p>
    <w:p w14:paraId="72AEFF9A" w14:textId="77777777" w:rsidR="00693E4D" w:rsidRDefault="009256D4">
      <w:pPr>
        <w:pStyle w:val="Textbody"/>
      </w:pPr>
      <w:r>
        <w:tab/>
        <w:t>________________________________________________________________________________</w:t>
      </w:r>
    </w:p>
    <w:p w14:paraId="3E90B473" w14:textId="77777777" w:rsidR="005928A6" w:rsidRDefault="005928A6">
      <w:pPr>
        <w:pStyle w:val="Textbody"/>
      </w:pPr>
      <w:r>
        <w:t>For note:</w:t>
      </w:r>
    </w:p>
    <w:p w14:paraId="50678335" w14:textId="77777777" w:rsidR="00693E4D" w:rsidRDefault="009256D4">
      <w:pPr>
        <w:pStyle w:val="Textbody"/>
      </w:pPr>
      <w:r>
        <w:tab/>
      </w:r>
      <w:r w:rsidR="005928A6">
        <w:t xml:space="preserve">1. </w:t>
      </w:r>
      <w:r>
        <w:t>______________________________________________________________________________</w:t>
      </w:r>
    </w:p>
    <w:p w14:paraId="2E216385" w14:textId="77777777" w:rsidR="00693E4D" w:rsidRDefault="009256D4">
      <w:pPr>
        <w:pStyle w:val="Textbody"/>
      </w:pPr>
      <w:r>
        <w:tab/>
      </w:r>
      <w:r w:rsidR="005928A6">
        <w:t xml:space="preserve">2. </w:t>
      </w:r>
      <w:r>
        <w:t>______________________________________________________________________________</w:t>
      </w:r>
    </w:p>
    <w:p w14:paraId="51F3A1EF" w14:textId="77777777" w:rsidR="00877C3F" w:rsidRDefault="00877C3F" w:rsidP="00877C3F">
      <w:pPr>
        <w:pStyle w:val="Heading2"/>
      </w:pPr>
      <w:r>
        <w:t>A Saviour is Needed</w:t>
      </w:r>
    </w:p>
    <w:p w14:paraId="0A9825A5" w14:textId="77777777" w:rsidR="00877C3F" w:rsidRDefault="00877C3F" w:rsidP="00877C3F">
      <w:pPr>
        <w:pStyle w:val="Textbody"/>
      </w:pPr>
      <w:r>
        <w:tab/>
      </w:r>
      <w:r w:rsidR="00654BD7">
        <w:t xml:space="preserve">The Old Testament </w:t>
      </w:r>
      <w:r>
        <w:t>________________________________________________________________</w:t>
      </w:r>
    </w:p>
    <w:p w14:paraId="09E8D9ED" w14:textId="77777777" w:rsidR="00877C3F" w:rsidRDefault="00877C3F" w:rsidP="00877C3F">
      <w:pPr>
        <w:pStyle w:val="Textbody"/>
      </w:pPr>
      <w:r>
        <w:tab/>
        <w:t>________________________________________________________________________________</w:t>
      </w:r>
    </w:p>
    <w:p w14:paraId="44FD084D" w14:textId="4B804755" w:rsidR="00877C3F" w:rsidRDefault="00877C3F" w:rsidP="00877C3F">
      <w:pPr>
        <w:pStyle w:val="Textbody"/>
      </w:pPr>
      <w:r>
        <w:tab/>
      </w:r>
      <w:r w:rsidR="001C6AD7">
        <w:t xml:space="preserve">Humanity must expect </w:t>
      </w:r>
      <w:r>
        <w:t>_____________________________________________________________</w:t>
      </w:r>
    </w:p>
    <w:p w14:paraId="133D6FE2" w14:textId="4AD6DC9E" w:rsidR="001C6AD7" w:rsidRDefault="001C6AD7" w:rsidP="001C6AD7">
      <w:pPr>
        <w:pStyle w:val="Textbody"/>
        <w:jc w:val="center"/>
      </w:pPr>
      <w:r>
        <w:t>Scripture tells the story of the snake crusher.</w:t>
      </w:r>
    </w:p>
    <w:sectPr w:rsidR="001C6AD7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B5A16" w14:textId="77777777" w:rsidR="00C84CE4" w:rsidRDefault="00C84CE4">
      <w:r>
        <w:separator/>
      </w:r>
    </w:p>
  </w:endnote>
  <w:endnote w:type="continuationSeparator" w:id="0">
    <w:p w14:paraId="68CC2CF1" w14:textId="77777777" w:rsidR="00C84CE4" w:rsidRDefault="00C8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0D6E" w14:textId="77777777" w:rsidR="00C84CE4" w:rsidRDefault="00C84CE4">
      <w:r>
        <w:rPr>
          <w:color w:val="000000"/>
        </w:rPr>
        <w:separator/>
      </w:r>
    </w:p>
  </w:footnote>
  <w:footnote w:type="continuationSeparator" w:id="0">
    <w:p w14:paraId="074A6B37" w14:textId="77777777" w:rsidR="00C84CE4" w:rsidRDefault="00C8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898E" w14:textId="225E4E90" w:rsidR="00000000" w:rsidRDefault="009256D4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AB0496">
      <w:rPr>
        <w:sz w:val="14"/>
        <w:szCs w:val="14"/>
      </w:rPr>
      <w:t>.6B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119D9"/>
    <w:multiLevelType w:val="multilevel"/>
    <w:tmpl w:val="85F458C8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6539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4D"/>
    <w:rsid w:val="000133C8"/>
    <w:rsid w:val="000B7C63"/>
    <w:rsid w:val="00147AAC"/>
    <w:rsid w:val="001C6AD7"/>
    <w:rsid w:val="001D4F07"/>
    <w:rsid w:val="003E0A3A"/>
    <w:rsid w:val="0041209E"/>
    <w:rsid w:val="004F69F7"/>
    <w:rsid w:val="005928A6"/>
    <w:rsid w:val="00654BD7"/>
    <w:rsid w:val="00693E4D"/>
    <w:rsid w:val="007111A7"/>
    <w:rsid w:val="007D2595"/>
    <w:rsid w:val="008453CF"/>
    <w:rsid w:val="00877C3F"/>
    <w:rsid w:val="009256D4"/>
    <w:rsid w:val="00A87324"/>
    <w:rsid w:val="00AB0496"/>
    <w:rsid w:val="00AE139B"/>
    <w:rsid w:val="00BD04C1"/>
    <w:rsid w:val="00C84CE4"/>
    <w:rsid w:val="00E62C82"/>
    <w:rsid w:val="00E74AC2"/>
    <w:rsid w:val="00F0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D1805"/>
  <w15:docId w15:val="{DB31B65E-15B1-4230-B6EB-1A6070B1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AB0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Normal portrait</vt:lpstr>
      <vt:lpstr>Lesson 06: Atonement ... Not Simple!</vt:lpstr>
      <vt:lpstr>    Atonement</vt:lpstr>
      <vt:lpstr>    Two things are needed</vt:lpstr>
      <vt:lpstr>    Can we save ourselves?</vt:lpstr>
      <vt:lpstr>    Atonement by another</vt:lpstr>
      <vt:lpstr>    Bible Study: Leviticus 16:1-25</vt:lpstr>
      <vt:lpstr>    Good enough?</vt:lpstr>
      <vt:lpstr>    A Saviour is Needed</vt:lpstr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2021-10-11T16:35:00Z</cp:lastPrinted>
  <dcterms:created xsi:type="dcterms:W3CDTF">2023-10-09T21:28:00Z</dcterms:created>
  <dcterms:modified xsi:type="dcterms:W3CDTF">2023-10-09T21:28:00Z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