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E4D6B" w14:textId="12502373" w:rsidR="00C23E1E" w:rsidRDefault="00B2359B">
      <w:pPr>
        <w:pStyle w:val="Heading1"/>
        <w:jc w:val="center"/>
      </w:pPr>
      <w:r>
        <w:t xml:space="preserve">Lesson </w:t>
      </w:r>
      <w:r w:rsidR="0017270C">
        <w:t>0</w:t>
      </w:r>
      <w:r w:rsidR="00A174B2">
        <w:t>7</w:t>
      </w:r>
      <w:r w:rsidR="001E794D">
        <w:t>:</w:t>
      </w:r>
      <w:r>
        <w:t xml:space="preserve"> Review </w:t>
      </w:r>
      <w:r w:rsidR="001E794D">
        <w:t>0</w:t>
      </w:r>
      <w:r w:rsidR="00A174B2">
        <w:t>6</w:t>
      </w:r>
    </w:p>
    <w:p w14:paraId="40ECB69F" w14:textId="77777777" w:rsidR="00C23E1E" w:rsidRPr="00011269" w:rsidRDefault="00B2359B">
      <w:pPr>
        <w:pStyle w:val="Heading2"/>
        <w:rPr>
          <w:i w:val="0"/>
        </w:rPr>
      </w:pPr>
      <w:r w:rsidRPr="00011269">
        <w:rPr>
          <w:i w:val="0"/>
        </w:rPr>
        <w:t>Memory work</w:t>
      </w:r>
    </w:p>
    <w:p w14:paraId="316774BE" w14:textId="77777777" w:rsidR="00A174B2" w:rsidRDefault="00A174B2" w:rsidP="00A174B2">
      <w:pPr>
        <w:pStyle w:val="Heading3"/>
        <w:spacing w:after="120"/>
        <w:rPr>
          <w:iCs/>
        </w:rPr>
      </w:pPr>
      <w:r>
        <w:rPr>
          <w:iCs/>
        </w:rPr>
        <w:t xml:space="preserve">33. Q. Why is He called God’s </w:t>
      </w:r>
      <w:proofErr w:type="gramStart"/>
      <w:r>
        <w:rPr>
          <w:iCs/>
        </w:rPr>
        <w:t>only-begotten</w:t>
      </w:r>
      <w:proofErr w:type="gramEnd"/>
      <w:r>
        <w:rPr>
          <w:iCs/>
        </w:rPr>
        <w:t xml:space="preserve"> Son, since we also are children of God?</w:t>
      </w:r>
    </w:p>
    <w:p w14:paraId="68F6622E" w14:textId="77777777" w:rsidR="00A174B2" w:rsidRPr="00DF5DF7" w:rsidRDefault="00A174B2" w:rsidP="00A174B2">
      <w:pPr>
        <w:pStyle w:val="Textbody"/>
        <w:rPr>
          <w:lang w:val="en-CA"/>
        </w:rPr>
      </w:pPr>
      <w:r w:rsidRPr="00DF5DF7">
        <w:rPr>
          <w:lang w:val="en-CA"/>
        </w:rPr>
        <w:tab/>
      </w:r>
      <w:r>
        <w:rPr>
          <w:i/>
          <w:lang w:val="en-CA"/>
        </w:rPr>
        <w:t xml:space="preserve">Because </w:t>
      </w:r>
      <w:r w:rsidRPr="00DF5DF7">
        <w:rPr>
          <w:lang w:val="en-CA"/>
        </w:rPr>
        <w:t>________________________________________________________________________</w:t>
      </w:r>
    </w:p>
    <w:p w14:paraId="4F2171A6" w14:textId="77777777" w:rsidR="00A174B2" w:rsidRPr="00DF5DF7" w:rsidRDefault="00A174B2" w:rsidP="00A174B2">
      <w:pPr>
        <w:pStyle w:val="Textbody"/>
        <w:rPr>
          <w:lang w:val="en-CA"/>
        </w:rPr>
      </w:pPr>
      <w:r w:rsidRPr="00DF5DF7">
        <w:rPr>
          <w:lang w:val="en-CA"/>
        </w:rPr>
        <w:tab/>
        <w:t>________________________________________________________________________________</w:t>
      </w:r>
    </w:p>
    <w:p w14:paraId="5111DF92" w14:textId="77777777" w:rsidR="00A174B2" w:rsidRPr="00DF5DF7" w:rsidRDefault="00A174B2" w:rsidP="00A174B2">
      <w:pPr>
        <w:pStyle w:val="Textbody"/>
        <w:rPr>
          <w:lang w:val="en-CA"/>
        </w:rPr>
      </w:pPr>
      <w:r w:rsidRPr="00DF5DF7">
        <w:rPr>
          <w:lang w:val="en-CA"/>
        </w:rPr>
        <w:tab/>
      </w:r>
      <w:r w:rsidRPr="00B35D36">
        <w:rPr>
          <w:i/>
          <w:lang w:val="en-CA"/>
        </w:rPr>
        <w:t>We, however,</w:t>
      </w:r>
      <w:r>
        <w:rPr>
          <w:lang w:val="en-CA"/>
        </w:rPr>
        <w:t xml:space="preserve"> </w:t>
      </w:r>
      <w:r w:rsidRPr="00DF5DF7">
        <w:rPr>
          <w:lang w:val="en-CA"/>
        </w:rPr>
        <w:t>____________________________________________________________________</w:t>
      </w:r>
    </w:p>
    <w:p w14:paraId="35BABDF4" w14:textId="77777777" w:rsidR="00A174B2" w:rsidRPr="00DF5DF7" w:rsidRDefault="00A174B2" w:rsidP="00A174B2">
      <w:pPr>
        <w:pStyle w:val="Textbody"/>
        <w:rPr>
          <w:lang w:val="en-CA"/>
        </w:rPr>
      </w:pPr>
      <w:r w:rsidRPr="00DF5DF7">
        <w:rPr>
          <w:lang w:val="en-CA"/>
        </w:rPr>
        <w:tab/>
        <w:t>________________________________________________________________________________</w:t>
      </w:r>
    </w:p>
    <w:p w14:paraId="262850AE" w14:textId="77777777" w:rsidR="00C23E1E" w:rsidRPr="00011269" w:rsidRDefault="00B2359B">
      <w:pPr>
        <w:pStyle w:val="Heading2"/>
        <w:rPr>
          <w:i w:val="0"/>
        </w:rPr>
      </w:pPr>
      <w:r w:rsidRPr="00011269">
        <w:rPr>
          <w:i w:val="0"/>
        </w:rPr>
        <w:t>Review Questions</w:t>
      </w:r>
    </w:p>
    <w:p w14:paraId="6B94E85A" w14:textId="4B83FA44" w:rsidR="0011710B" w:rsidRDefault="002F69AB">
      <w:pPr>
        <w:pStyle w:val="Textbody"/>
        <w:rPr>
          <w:lang w:val="en-CA"/>
        </w:rPr>
      </w:pPr>
      <w:r>
        <w:rPr>
          <w:lang w:val="en-CA"/>
        </w:rPr>
        <w:t>1</w:t>
      </w:r>
      <w:r w:rsidR="0011710B">
        <w:rPr>
          <w:lang w:val="en-CA"/>
        </w:rPr>
        <w:t>.</w:t>
      </w:r>
      <w:r w:rsidR="00397BDA">
        <w:rPr>
          <w:lang w:val="en-CA"/>
        </w:rPr>
        <w:t>(2)</w:t>
      </w:r>
      <w:r w:rsidR="0011710B">
        <w:rPr>
          <w:lang w:val="en-CA"/>
        </w:rPr>
        <w:t xml:space="preserve"> Name two religions or sects that </w:t>
      </w:r>
      <w:r w:rsidR="00EF50C6">
        <w:rPr>
          <w:lang w:val="en-CA"/>
        </w:rPr>
        <w:t xml:space="preserve">acknowledge </w:t>
      </w:r>
      <w:r w:rsidR="000D35F2">
        <w:rPr>
          <w:lang w:val="en-CA"/>
        </w:rPr>
        <w:t xml:space="preserve">the Bible </w:t>
      </w:r>
      <w:r w:rsidR="00EF50C6">
        <w:rPr>
          <w:lang w:val="en-CA"/>
        </w:rPr>
        <w:t>at l</w:t>
      </w:r>
      <w:r w:rsidR="00BE3272">
        <w:rPr>
          <w:lang w:val="en-CA"/>
        </w:rPr>
        <w:t>e</w:t>
      </w:r>
      <w:r w:rsidR="00EF50C6">
        <w:rPr>
          <w:lang w:val="en-CA"/>
        </w:rPr>
        <w:t xml:space="preserve">ast to a degree </w:t>
      </w:r>
      <w:r w:rsidR="000D35F2">
        <w:rPr>
          <w:lang w:val="en-CA"/>
        </w:rPr>
        <w:t xml:space="preserve">but </w:t>
      </w:r>
      <w:r w:rsidR="0011710B">
        <w:rPr>
          <w:lang w:val="en-CA"/>
        </w:rPr>
        <w:t>do not believe in the Trinity.</w:t>
      </w:r>
    </w:p>
    <w:p w14:paraId="64DD38DE" w14:textId="77777777" w:rsidR="00EF50C6" w:rsidRPr="00011269" w:rsidRDefault="00EF50C6" w:rsidP="00EF50C6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4AA2C366" w14:textId="77777777" w:rsidR="0011710B" w:rsidRPr="00011269" w:rsidRDefault="0011710B" w:rsidP="0011710B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612EFFE3" w14:textId="77777777" w:rsidR="0011710B" w:rsidRDefault="0011710B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631B8D84" w14:textId="31A07480" w:rsidR="00DD1690" w:rsidRDefault="002F69AB">
      <w:pPr>
        <w:pStyle w:val="Textbody"/>
        <w:rPr>
          <w:lang w:val="en-CA"/>
        </w:rPr>
      </w:pPr>
      <w:r>
        <w:rPr>
          <w:lang w:val="en-CA"/>
        </w:rPr>
        <w:t>2</w:t>
      </w:r>
      <w:r w:rsidR="00DD1690">
        <w:rPr>
          <w:lang w:val="en-CA"/>
        </w:rPr>
        <w:t>.</w:t>
      </w:r>
      <w:r w:rsidR="00397BDA">
        <w:rPr>
          <w:lang w:val="en-CA"/>
        </w:rPr>
        <w:t>(6)</w:t>
      </w:r>
      <w:r w:rsidR="00DD1690">
        <w:rPr>
          <w:lang w:val="en-CA"/>
        </w:rPr>
        <w:t xml:space="preserve"> </w:t>
      </w:r>
      <w:r>
        <w:rPr>
          <w:lang w:val="en-CA"/>
        </w:rPr>
        <w:t xml:space="preserve">In one way the three persons of the Trinity, </w:t>
      </w:r>
      <w:r w:rsidR="00DD1690">
        <w:rPr>
          <w:lang w:val="en-CA"/>
        </w:rPr>
        <w:t>the Father, the Son, and the Holy Spirit</w:t>
      </w:r>
      <w:r>
        <w:rPr>
          <w:lang w:val="en-CA"/>
        </w:rPr>
        <w:t>, are</w:t>
      </w:r>
      <w:r w:rsidR="00DD1690">
        <w:rPr>
          <w:lang w:val="en-CA"/>
        </w:rPr>
        <w:t xml:space="preserve"> completely equal</w:t>
      </w:r>
      <w:r>
        <w:rPr>
          <w:lang w:val="en-CA"/>
        </w:rPr>
        <w:t xml:space="preserve"> and in another way they are not. Explain what this is about, using the words “</w:t>
      </w:r>
      <w:r w:rsidR="00397BDA">
        <w:rPr>
          <w:lang w:val="en-CA"/>
        </w:rPr>
        <w:t xml:space="preserve">ontological” </w:t>
      </w:r>
      <w:r w:rsidR="003470BD">
        <w:rPr>
          <w:lang w:val="en-CA"/>
        </w:rPr>
        <w:t xml:space="preserve">(how something is) </w:t>
      </w:r>
      <w:r w:rsidR="00397BDA">
        <w:rPr>
          <w:lang w:val="en-CA"/>
        </w:rPr>
        <w:t xml:space="preserve">and “economic” </w:t>
      </w:r>
      <w:r w:rsidR="003470BD">
        <w:rPr>
          <w:lang w:val="en-CA"/>
        </w:rPr>
        <w:t xml:space="preserve">(how something works) </w:t>
      </w:r>
      <w:r w:rsidR="00397BDA">
        <w:rPr>
          <w:lang w:val="en-CA"/>
        </w:rPr>
        <w:t>in your answer.</w:t>
      </w:r>
    </w:p>
    <w:p w14:paraId="3310E9EE" w14:textId="77777777" w:rsidR="00DD1690" w:rsidRPr="00011269" w:rsidRDefault="00DD1690" w:rsidP="00DD1690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21CCF3A2" w14:textId="77777777" w:rsidR="00397BDA" w:rsidRPr="00011269" w:rsidRDefault="00397BDA" w:rsidP="00397BDA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4EAB496B" w14:textId="77777777" w:rsidR="00397BDA" w:rsidRPr="00011269" w:rsidRDefault="00397BDA" w:rsidP="00397BDA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1C2C7739" w14:textId="77777777" w:rsidR="00397BDA" w:rsidRPr="00011269" w:rsidRDefault="00397BDA" w:rsidP="00397BDA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70E68804" w14:textId="77777777" w:rsidR="00397BDA" w:rsidRPr="00011269" w:rsidRDefault="00397BDA" w:rsidP="00397BDA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56FCF823" w14:textId="77777777" w:rsidR="00397BDA" w:rsidRPr="00011269" w:rsidRDefault="00397BDA" w:rsidP="00397BDA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41C84C21" w14:textId="77777777" w:rsidR="00397BDA" w:rsidRPr="00011269" w:rsidRDefault="00397BDA" w:rsidP="00397BDA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2AEB154C" w14:textId="77777777" w:rsidR="00DD1690" w:rsidRPr="00011269" w:rsidRDefault="00DD1690" w:rsidP="00DD1690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179CC32D" w14:textId="77777777" w:rsidR="00DD1690" w:rsidRPr="00011269" w:rsidRDefault="00DD1690" w:rsidP="00DD1690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73F86285" w14:textId="77777777" w:rsidR="00DD1690" w:rsidRPr="00011269" w:rsidRDefault="00DD1690" w:rsidP="00DD1690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1AE88BF8" w14:textId="2F373FFC" w:rsidR="00DD1690" w:rsidRDefault="00397BDA">
      <w:pPr>
        <w:pStyle w:val="Textbody"/>
        <w:rPr>
          <w:lang w:val="en-CA"/>
        </w:rPr>
      </w:pPr>
      <w:r>
        <w:rPr>
          <w:lang w:val="en-CA"/>
        </w:rPr>
        <w:t xml:space="preserve">3.(2) </w:t>
      </w:r>
      <w:r w:rsidR="000D35F2">
        <w:rPr>
          <w:lang w:val="en-CA"/>
        </w:rPr>
        <w:t xml:space="preserve">One view of the Trinity is called </w:t>
      </w:r>
      <w:r w:rsidR="000D35F2">
        <w:rPr>
          <w:i/>
          <w:iCs/>
          <w:lang w:val="en-CA"/>
        </w:rPr>
        <w:t>modalism</w:t>
      </w:r>
      <w:r w:rsidR="000D35F2">
        <w:rPr>
          <w:lang w:val="en-CA"/>
        </w:rPr>
        <w:t>. What does this mean?</w:t>
      </w:r>
    </w:p>
    <w:p w14:paraId="5D81FE32" w14:textId="77777777" w:rsidR="000D35F2" w:rsidRPr="00011269" w:rsidRDefault="000D35F2" w:rsidP="000D35F2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5F01A3B2" w14:textId="77777777" w:rsidR="000D35F2" w:rsidRPr="00011269" w:rsidRDefault="000D35F2" w:rsidP="000D35F2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6A63EF4F" w14:textId="77777777" w:rsidR="00BE3272" w:rsidRPr="00011269" w:rsidRDefault="00BE3272" w:rsidP="00BE3272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5CF1D434" w14:textId="77777777" w:rsidR="000D35F2" w:rsidRPr="00011269" w:rsidRDefault="000D35F2" w:rsidP="000D35F2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4466C859" w14:textId="77777777" w:rsidR="000D35F2" w:rsidRPr="00011269" w:rsidRDefault="000D35F2" w:rsidP="000D35F2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3620E908" w14:textId="77777777" w:rsidR="000D35F2" w:rsidRPr="00011269" w:rsidRDefault="000D35F2" w:rsidP="000D35F2">
      <w:pPr>
        <w:pStyle w:val="Textbody"/>
        <w:rPr>
          <w:lang w:val="en-CA"/>
        </w:rPr>
      </w:pPr>
      <w:r w:rsidRPr="00011269">
        <w:rPr>
          <w:lang w:val="en-CA"/>
        </w:rPr>
        <w:tab/>
        <w:t>________________________________________________________________________________</w:t>
      </w:r>
    </w:p>
    <w:p w14:paraId="759E85DA" w14:textId="77777777" w:rsidR="000D35F2" w:rsidRDefault="000D35F2">
      <w:pPr>
        <w:pStyle w:val="Textbody"/>
        <w:rPr>
          <w:lang w:val="en-CA"/>
        </w:rPr>
      </w:pPr>
    </w:p>
    <w:p w14:paraId="6A467589" w14:textId="77777777" w:rsidR="000D35F2" w:rsidRPr="000D35F2" w:rsidRDefault="000D35F2">
      <w:pPr>
        <w:pStyle w:val="Textbody"/>
        <w:rPr>
          <w:lang w:val="en-CA"/>
        </w:rPr>
      </w:pPr>
    </w:p>
    <w:sectPr w:rsidR="000D35F2" w:rsidRPr="000D35F2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0AA1" w14:textId="77777777" w:rsidR="00C4089F" w:rsidRDefault="00C4089F">
      <w:r>
        <w:separator/>
      </w:r>
    </w:p>
  </w:endnote>
  <w:endnote w:type="continuationSeparator" w:id="0">
    <w:p w14:paraId="753D2D12" w14:textId="77777777" w:rsidR="00C4089F" w:rsidRDefault="00C4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1B0F9" w14:textId="77777777" w:rsidR="00C4089F" w:rsidRDefault="00C4089F">
      <w:r>
        <w:rPr>
          <w:color w:val="000000"/>
        </w:rPr>
        <w:separator/>
      </w:r>
    </w:p>
  </w:footnote>
  <w:footnote w:type="continuationSeparator" w:id="0">
    <w:p w14:paraId="6D2D8558" w14:textId="77777777" w:rsidR="00C4089F" w:rsidRDefault="00C40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9949" w14:textId="183B881B" w:rsidR="00FF543E" w:rsidRDefault="00B2359B">
    <w:pPr>
      <w:pStyle w:val="Header"/>
    </w:pPr>
    <w:r>
      <w:rPr>
        <w:sz w:val="14"/>
        <w:szCs w:val="14"/>
      </w:rPr>
      <w:t>5</w:t>
    </w:r>
    <w:r w:rsidR="00BE3272">
      <w:rPr>
        <w:sz w:val="14"/>
        <w:szCs w:val="14"/>
      </w:rPr>
      <w:t>.7A</w:t>
    </w:r>
    <w:r>
      <w:t xml:space="preserve"> 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1E"/>
    <w:rsid w:val="00011269"/>
    <w:rsid w:val="000D35F2"/>
    <w:rsid w:val="0011710B"/>
    <w:rsid w:val="0017270C"/>
    <w:rsid w:val="001E794D"/>
    <w:rsid w:val="002243A8"/>
    <w:rsid w:val="00230106"/>
    <w:rsid w:val="002F69AB"/>
    <w:rsid w:val="003470BD"/>
    <w:rsid w:val="00397BDA"/>
    <w:rsid w:val="00511A78"/>
    <w:rsid w:val="00551432"/>
    <w:rsid w:val="006D685A"/>
    <w:rsid w:val="00766FA0"/>
    <w:rsid w:val="0077213E"/>
    <w:rsid w:val="007E2FD5"/>
    <w:rsid w:val="008A46AB"/>
    <w:rsid w:val="008E0984"/>
    <w:rsid w:val="00A174B2"/>
    <w:rsid w:val="00B2359B"/>
    <w:rsid w:val="00BE3272"/>
    <w:rsid w:val="00BF545C"/>
    <w:rsid w:val="00C23E1E"/>
    <w:rsid w:val="00C4089F"/>
    <w:rsid w:val="00D411EC"/>
    <w:rsid w:val="00DD1690"/>
    <w:rsid w:val="00EF50C6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C738"/>
  <w15:docId w15:val="{7867C03E-5784-44D0-8BEA-C6EBD68D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rPr>
      <w:color w:val="0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32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4</cp:revision>
  <cp:lastPrinted>2023-10-24T01:59:00Z</cp:lastPrinted>
  <dcterms:created xsi:type="dcterms:W3CDTF">2023-10-09T21:45:00Z</dcterms:created>
  <dcterms:modified xsi:type="dcterms:W3CDTF">2023-10-24T01:59:00Z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