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728E" w14:textId="77777777" w:rsidR="00C02857" w:rsidRDefault="003C46E2">
      <w:pPr>
        <w:pStyle w:val="Heading1"/>
        <w:jc w:val="center"/>
      </w:pPr>
      <w:r>
        <w:t>Lesson 18: Messiah. Christ. Anointed.</w:t>
      </w:r>
    </w:p>
    <w:p w14:paraId="6B708547" w14:textId="63ACAF8E" w:rsidR="00C02857" w:rsidRDefault="003C46E2">
      <w:pPr>
        <w:pStyle w:val="Heading2"/>
        <w:rPr>
          <w:i w:val="0"/>
        </w:rPr>
      </w:pPr>
      <w:r w:rsidRPr="005001C3">
        <w:rPr>
          <w:i w:val="0"/>
        </w:rPr>
        <w:t>Memory work</w:t>
      </w:r>
    </w:p>
    <w:p w14:paraId="58488A3C" w14:textId="77777777" w:rsidR="00F86EDC" w:rsidRPr="00870D23" w:rsidRDefault="00F86EDC" w:rsidP="00F86EDC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You may also memorize verses 3-5 of the song on the other side of this sheet.</w:t>
      </w:r>
    </w:p>
    <w:p w14:paraId="56B5F0E0" w14:textId="77777777" w:rsidR="00C02857" w:rsidRDefault="003C46E2">
      <w:pPr>
        <w:pStyle w:val="Heading3"/>
      </w:pPr>
      <w:r>
        <w:t>31. Q. Why is He called Christ, that is, Anointed?</w:t>
      </w:r>
    </w:p>
    <w:p w14:paraId="1CE6936D" w14:textId="77777777" w:rsidR="00C02857" w:rsidRDefault="003C46E2">
      <w:pPr>
        <w:pStyle w:val="Textbody"/>
        <w:spacing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A. Because He has been ordained by God the Father,</w:t>
      </w:r>
    </w:p>
    <w:p w14:paraId="54B26C1A" w14:textId="77777777" w:rsidR="00C02857" w:rsidRDefault="003C46E2">
      <w:pPr>
        <w:pStyle w:val="Textbody"/>
        <w:spacing w:after="0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  <w:t>and anointed with the Holy Spirit,</w:t>
      </w:r>
    </w:p>
    <w:p w14:paraId="5BEA016D" w14:textId="77777777" w:rsidR="00C02857" w:rsidRDefault="003C46E2">
      <w:pPr>
        <w:pStyle w:val="Textbody"/>
        <w:spacing w:after="0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to be</w:t>
      </w:r>
    </w:p>
    <w:p w14:paraId="3B45A696" w14:textId="77777777" w:rsidR="00C02857" w:rsidRDefault="003C46E2">
      <w:pPr>
        <w:pStyle w:val="Textbody"/>
        <w:spacing w:after="0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ab/>
        <w:t>our chief Prophet and Teacher,</w:t>
      </w:r>
    </w:p>
    <w:p w14:paraId="7A14A939" w14:textId="77777777" w:rsidR="00C02857" w:rsidRDefault="003C46E2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who has fully revealed to us the secret counsel and will of God concerning our redemption;</w:t>
      </w:r>
    </w:p>
    <w:p w14:paraId="05ACDCA8" w14:textId="77777777" w:rsidR="00C02857" w:rsidRDefault="003C46E2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>our only High Priest,</w:t>
      </w:r>
    </w:p>
    <w:p w14:paraId="5399D0B4" w14:textId="77777777" w:rsidR="00C02857" w:rsidRDefault="003C46E2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who by the one sacrifice of His body has redeemed us,</w:t>
      </w:r>
    </w:p>
    <w:p w14:paraId="4EE861A8" w14:textId="77777777" w:rsidR="00C02857" w:rsidRDefault="003C46E2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and who continually intercedes for us before the Father;</w:t>
      </w:r>
    </w:p>
    <w:p w14:paraId="43F742D2" w14:textId="77777777" w:rsidR="00C02857" w:rsidRDefault="003C46E2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>and our eternal King,</w:t>
      </w:r>
    </w:p>
    <w:p w14:paraId="7FCB557E" w14:textId="77777777" w:rsidR="00C02857" w:rsidRDefault="003C46E2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who governs us by His Word and Spirit,</w:t>
      </w:r>
    </w:p>
    <w:p w14:paraId="369BAF7F" w14:textId="77777777" w:rsidR="00C02857" w:rsidRDefault="003C46E2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and who defends and preserves us in the redemption obtained for us.</w:t>
      </w:r>
    </w:p>
    <w:p w14:paraId="0DA86432" w14:textId="77777777" w:rsidR="00C02857" w:rsidRDefault="00C02857">
      <w:pPr>
        <w:pStyle w:val="Textbody"/>
        <w:spacing w:after="0"/>
        <w:rPr>
          <w:i/>
          <w:iCs/>
          <w:lang w:val="en-US"/>
        </w:rPr>
      </w:pPr>
    </w:p>
    <w:p w14:paraId="10188977" w14:textId="77777777" w:rsidR="00C02857" w:rsidRDefault="003C46E2">
      <w:pPr>
        <w:pStyle w:val="Heading3"/>
        <w:rPr>
          <w:iCs/>
          <w:lang w:val="en-US"/>
        </w:rPr>
      </w:pPr>
      <w:r>
        <w:rPr>
          <w:iCs/>
          <w:lang w:val="en-US"/>
        </w:rPr>
        <w:t>32. Q. Why are you called a Christian?</w:t>
      </w:r>
    </w:p>
    <w:p w14:paraId="185E4FA8" w14:textId="77777777" w:rsidR="00C02857" w:rsidRPr="008420A5" w:rsidRDefault="003C46E2">
      <w:pPr>
        <w:pStyle w:val="Textbody"/>
        <w:spacing w:after="6"/>
        <w:rPr>
          <w:lang w:val="en-CA"/>
        </w:rPr>
      </w:pPr>
      <w:r>
        <w:rPr>
          <w:i/>
          <w:iCs/>
          <w:lang w:val="en-US"/>
        </w:rPr>
        <w:t>A. Because I am a member of Christ by faith and thus share in His anointing,</w:t>
      </w:r>
    </w:p>
    <w:p w14:paraId="7522A70F" w14:textId="77777777" w:rsidR="00C02857" w:rsidRPr="008420A5" w:rsidRDefault="003C46E2">
      <w:pPr>
        <w:pStyle w:val="Textbody"/>
        <w:spacing w:after="6"/>
        <w:rPr>
          <w:lang w:val="en-CA"/>
        </w:rPr>
      </w:pPr>
      <w:r>
        <w:rPr>
          <w:i/>
          <w:iCs/>
          <w:lang w:val="en-US"/>
        </w:rPr>
        <w:t>so that I may</w:t>
      </w:r>
    </w:p>
    <w:p w14:paraId="4D6FF225" w14:textId="77777777" w:rsidR="00C02857" w:rsidRPr="008420A5" w:rsidRDefault="003C46E2">
      <w:pPr>
        <w:pStyle w:val="Textbody"/>
        <w:spacing w:after="6"/>
        <w:rPr>
          <w:lang w:val="en-CA"/>
        </w:rPr>
      </w:pPr>
      <w:r>
        <w:rPr>
          <w:i/>
          <w:iCs/>
          <w:lang w:val="en-US"/>
        </w:rPr>
        <w:tab/>
        <w:t>as prophet confess His Name,</w:t>
      </w:r>
    </w:p>
    <w:p w14:paraId="5AA94D7B" w14:textId="77777777" w:rsidR="00C02857" w:rsidRPr="008420A5" w:rsidRDefault="003C46E2">
      <w:pPr>
        <w:pStyle w:val="Textbody"/>
        <w:spacing w:after="6"/>
        <w:rPr>
          <w:lang w:val="en-CA"/>
        </w:rPr>
      </w:pPr>
      <w:r>
        <w:rPr>
          <w:i/>
          <w:iCs/>
          <w:lang w:val="en-US"/>
        </w:rPr>
        <w:tab/>
        <w:t>as priest present myself a living sacrifice of thankfulness to Him,</w:t>
      </w:r>
    </w:p>
    <w:p w14:paraId="2C0E51EF" w14:textId="77777777" w:rsidR="00C02857" w:rsidRPr="008420A5" w:rsidRDefault="003C46E2">
      <w:pPr>
        <w:pStyle w:val="Textbody"/>
        <w:spacing w:after="6"/>
        <w:rPr>
          <w:lang w:val="en-CA"/>
        </w:rPr>
      </w:pPr>
      <w:r>
        <w:rPr>
          <w:i/>
          <w:iCs/>
          <w:lang w:val="en-US"/>
        </w:rPr>
        <w:tab/>
        <w:t>and as king fight with a free and good conscience against sin and the devil in this life,</w:t>
      </w:r>
    </w:p>
    <w:p w14:paraId="3C6A0708" w14:textId="77777777" w:rsidR="00C02857" w:rsidRPr="008420A5" w:rsidRDefault="003C46E2">
      <w:pPr>
        <w:pStyle w:val="Textbody"/>
        <w:spacing w:after="6"/>
        <w:rPr>
          <w:lang w:val="en-CA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and hereafter reign with Him eternally over all creatures.</w:t>
      </w:r>
    </w:p>
    <w:p w14:paraId="4A9C8324" w14:textId="77777777" w:rsidR="00C02857" w:rsidRDefault="00C02857">
      <w:pPr>
        <w:pStyle w:val="Textbody"/>
        <w:spacing w:after="0"/>
        <w:rPr>
          <w:b/>
          <w:bCs/>
          <w:i/>
          <w:iCs/>
          <w:lang w:val="en-US"/>
        </w:rPr>
      </w:pPr>
    </w:p>
    <w:p w14:paraId="715FCF9F" w14:textId="77777777" w:rsidR="00C02857" w:rsidRPr="005001C3" w:rsidRDefault="003C46E2">
      <w:pPr>
        <w:pStyle w:val="Heading2"/>
        <w:rPr>
          <w:i w:val="0"/>
        </w:rPr>
      </w:pPr>
      <w:r w:rsidRPr="005001C3">
        <w:rPr>
          <w:i w:val="0"/>
        </w:rPr>
        <w:t>Homework</w:t>
      </w:r>
    </w:p>
    <w:p w14:paraId="03ACF4E9" w14:textId="0091BAA6" w:rsidR="00C02857" w:rsidRPr="008420A5" w:rsidRDefault="003C46E2">
      <w:pPr>
        <w:pStyle w:val="Textbody"/>
        <w:rPr>
          <w:lang w:val="en-CA"/>
        </w:rPr>
      </w:pPr>
      <w:r w:rsidRPr="008420A5">
        <w:rPr>
          <w:lang w:val="en-CA"/>
        </w:rPr>
        <w:t>1.</w:t>
      </w:r>
      <w:r w:rsidR="00F86EDC">
        <w:rPr>
          <w:lang w:val="en-CA"/>
        </w:rPr>
        <w:t>(4)</w:t>
      </w:r>
      <w:r w:rsidRPr="008420A5">
        <w:rPr>
          <w:lang w:val="en-CA"/>
        </w:rPr>
        <w:t xml:space="preserve"> In what ways (more than one!) does the Lord Jesus exceed all other prophets, priests, and kings?</w:t>
      </w:r>
    </w:p>
    <w:p w14:paraId="1D3C42B9" w14:textId="77777777" w:rsidR="00C02857" w:rsidRPr="008420A5" w:rsidRDefault="003C46E2">
      <w:pPr>
        <w:pStyle w:val="Textbody"/>
        <w:rPr>
          <w:lang w:val="en-CA"/>
        </w:rPr>
      </w:pPr>
      <w:r w:rsidRPr="008420A5">
        <w:rPr>
          <w:lang w:val="en-CA"/>
        </w:rPr>
        <w:tab/>
        <w:t>________________________________________________________________________________</w:t>
      </w:r>
    </w:p>
    <w:p w14:paraId="2BD86FE7" w14:textId="77777777" w:rsidR="00C02857" w:rsidRPr="008420A5" w:rsidRDefault="003C46E2">
      <w:pPr>
        <w:pStyle w:val="Textbody"/>
        <w:rPr>
          <w:lang w:val="en-CA"/>
        </w:rPr>
      </w:pPr>
      <w:r w:rsidRPr="008420A5">
        <w:rPr>
          <w:lang w:val="en-CA"/>
        </w:rPr>
        <w:tab/>
        <w:t>________________________________________________________________________________</w:t>
      </w:r>
    </w:p>
    <w:p w14:paraId="2949A957" w14:textId="77777777" w:rsidR="00C02857" w:rsidRPr="008420A5" w:rsidRDefault="003C46E2">
      <w:pPr>
        <w:pStyle w:val="Textbody"/>
        <w:rPr>
          <w:lang w:val="en-CA"/>
        </w:rPr>
      </w:pPr>
      <w:r w:rsidRPr="008420A5">
        <w:rPr>
          <w:lang w:val="en-CA"/>
        </w:rPr>
        <w:tab/>
        <w:t>________________________________________________________________________________</w:t>
      </w:r>
    </w:p>
    <w:p w14:paraId="09F23FD5" w14:textId="77777777" w:rsidR="00C02857" w:rsidRPr="008420A5" w:rsidRDefault="003C46E2">
      <w:pPr>
        <w:pStyle w:val="Textbody"/>
        <w:rPr>
          <w:lang w:val="en-CA"/>
        </w:rPr>
      </w:pPr>
      <w:r w:rsidRPr="008420A5">
        <w:rPr>
          <w:lang w:val="en-CA"/>
        </w:rPr>
        <w:tab/>
        <w:t>________________________________________________________________________________</w:t>
      </w:r>
    </w:p>
    <w:p w14:paraId="2D877DF6" w14:textId="77777777" w:rsidR="00C02857" w:rsidRPr="008420A5" w:rsidRDefault="003C46E2">
      <w:pPr>
        <w:pStyle w:val="Textbody"/>
        <w:rPr>
          <w:lang w:val="en-CA"/>
        </w:rPr>
      </w:pPr>
      <w:r w:rsidRPr="008420A5">
        <w:rPr>
          <w:lang w:val="en-CA"/>
        </w:rPr>
        <w:tab/>
        <w:t>________________________________________________________________________________</w:t>
      </w:r>
    </w:p>
    <w:p w14:paraId="41F806F5" w14:textId="6BBC6722" w:rsidR="00C02857" w:rsidRPr="008420A5" w:rsidRDefault="003C46E2">
      <w:pPr>
        <w:pStyle w:val="Textbody"/>
        <w:rPr>
          <w:lang w:val="en-CA"/>
        </w:rPr>
      </w:pPr>
      <w:r w:rsidRPr="008420A5">
        <w:rPr>
          <w:lang w:val="en-CA"/>
        </w:rPr>
        <w:t>2</w:t>
      </w:r>
      <w:r w:rsidR="00F86EDC">
        <w:rPr>
          <w:lang w:val="en-CA"/>
        </w:rPr>
        <w:t>. (6)</w:t>
      </w:r>
      <w:r w:rsidRPr="008420A5">
        <w:rPr>
          <w:lang w:val="en-CA"/>
        </w:rPr>
        <w:t xml:space="preserve"> You, too, are a prophet, priest and king. </w:t>
      </w:r>
      <w:r w:rsidR="004E7EDA">
        <w:rPr>
          <w:lang w:val="en-CA"/>
        </w:rPr>
        <w:t>Read over answer 32 above. Now, w</w:t>
      </w:r>
      <w:r w:rsidRPr="008420A5">
        <w:rPr>
          <w:lang w:val="en-CA"/>
        </w:rPr>
        <w:t xml:space="preserve">ith respect to the following, indicate whether you are being a </w:t>
      </w:r>
      <w:r w:rsidRPr="00263C62">
        <w:rPr>
          <w:i/>
          <w:lang w:val="en-CA"/>
        </w:rPr>
        <w:t>prophet</w:t>
      </w:r>
      <w:r w:rsidRPr="008420A5">
        <w:rPr>
          <w:lang w:val="en-CA"/>
        </w:rPr>
        <w:t xml:space="preserve">, a </w:t>
      </w:r>
      <w:r w:rsidRPr="00263C62">
        <w:rPr>
          <w:i/>
          <w:lang w:val="en-CA"/>
        </w:rPr>
        <w:t>priest</w:t>
      </w:r>
      <w:r w:rsidRPr="008420A5">
        <w:rPr>
          <w:lang w:val="en-CA"/>
        </w:rPr>
        <w:t xml:space="preserve">, or a </w:t>
      </w:r>
      <w:r w:rsidRPr="00263C62">
        <w:rPr>
          <w:i/>
          <w:lang w:val="en-CA"/>
        </w:rPr>
        <w:t>king</w:t>
      </w:r>
      <w:r w:rsidRPr="008420A5">
        <w:rPr>
          <w:lang w:val="en-CA"/>
        </w:rPr>
        <w:t>.</w:t>
      </w:r>
      <w:r w:rsidR="00263C62">
        <w:rPr>
          <w:lang w:val="en-CA"/>
        </w:rPr>
        <w:t xml:space="preserve"> (</w:t>
      </w:r>
      <w:r w:rsidR="00263C62" w:rsidRPr="00263C62">
        <w:rPr>
          <w:i/>
          <w:lang w:val="en-CA"/>
        </w:rPr>
        <w:t xml:space="preserve">Don’t </w:t>
      </w:r>
      <w:r w:rsidR="00263C62" w:rsidRPr="004E7EDA">
        <w:rPr>
          <w:i/>
          <w:lang w:val="en-CA"/>
        </w:rPr>
        <w:t>forget: discussing</w:t>
      </w:r>
      <w:r w:rsidR="00263C62" w:rsidRPr="00263C62">
        <w:rPr>
          <w:i/>
          <w:lang w:val="en-CA"/>
        </w:rPr>
        <w:t xml:space="preserve"> this with parents or others is allowed</w:t>
      </w:r>
      <w:r w:rsidR="00263C62">
        <w:rPr>
          <w:lang w:val="en-CA"/>
        </w:rPr>
        <w:t xml:space="preserve"> </w:t>
      </w:r>
      <w:r w:rsidR="00263C62" w:rsidRPr="00263C62">
        <w:rPr>
          <w:lang w:val="en-CA"/>
        </w:rPr>
        <w:sym w:font="Wingdings" w:char="F04A"/>
      </w:r>
      <w:r w:rsidR="00263C62">
        <w:rPr>
          <w:lang w:val="en-CA"/>
        </w:rPr>
        <w:t>)</w:t>
      </w:r>
    </w:p>
    <w:p w14:paraId="632FAE82" w14:textId="77777777" w:rsidR="00C02857" w:rsidRPr="008420A5" w:rsidRDefault="003C46E2">
      <w:pPr>
        <w:pStyle w:val="Textbody"/>
        <w:rPr>
          <w:lang w:val="en-CA"/>
        </w:rPr>
      </w:pPr>
      <w:r w:rsidRPr="008420A5">
        <w:rPr>
          <w:lang w:val="en-CA"/>
        </w:rPr>
        <w:tab/>
        <w:t>Tell a friend why you go to church __________________</w:t>
      </w:r>
    </w:p>
    <w:p w14:paraId="37469256" w14:textId="77777777" w:rsidR="00C02857" w:rsidRPr="008420A5" w:rsidRDefault="003C46E2">
      <w:pPr>
        <w:pStyle w:val="Textbody"/>
        <w:rPr>
          <w:lang w:val="en-CA"/>
        </w:rPr>
      </w:pPr>
      <w:r w:rsidRPr="008420A5">
        <w:rPr>
          <w:lang w:val="en-CA"/>
        </w:rPr>
        <w:tab/>
        <w:t>Pray before your meal _____________________</w:t>
      </w:r>
    </w:p>
    <w:p w14:paraId="2968B04E" w14:textId="77777777" w:rsidR="00C02857" w:rsidRPr="008420A5" w:rsidRDefault="003C46E2">
      <w:pPr>
        <w:pStyle w:val="Textbody"/>
        <w:rPr>
          <w:lang w:val="en-CA"/>
        </w:rPr>
      </w:pPr>
      <w:r w:rsidRPr="008420A5">
        <w:rPr>
          <w:lang w:val="en-CA"/>
        </w:rPr>
        <w:tab/>
      </w:r>
      <w:r w:rsidR="008A67FA">
        <w:rPr>
          <w:lang w:val="en-CA"/>
        </w:rPr>
        <w:t xml:space="preserve">You were almost rude to your teacher but then stopped yourself. </w:t>
      </w:r>
      <w:r w:rsidRPr="008420A5">
        <w:rPr>
          <w:lang w:val="en-CA"/>
        </w:rPr>
        <w:t xml:space="preserve"> ________________</w:t>
      </w:r>
    </w:p>
    <w:p w14:paraId="3040699E" w14:textId="77777777" w:rsidR="00C02857" w:rsidRPr="008420A5" w:rsidRDefault="003C46E2">
      <w:pPr>
        <w:pStyle w:val="Textbody"/>
        <w:rPr>
          <w:lang w:val="en-CA"/>
        </w:rPr>
      </w:pPr>
      <w:r w:rsidRPr="008420A5">
        <w:rPr>
          <w:lang w:val="en-CA"/>
        </w:rPr>
        <w:tab/>
        <w:t>Put money in the offertory (collection bag) _______________</w:t>
      </w:r>
    </w:p>
    <w:p w14:paraId="32209E9A" w14:textId="77777777" w:rsidR="00C02857" w:rsidRPr="008420A5" w:rsidRDefault="003C46E2">
      <w:pPr>
        <w:pStyle w:val="Textbody"/>
        <w:rPr>
          <w:lang w:val="en-CA"/>
        </w:rPr>
      </w:pPr>
      <w:r w:rsidRPr="008420A5">
        <w:rPr>
          <w:lang w:val="en-CA"/>
        </w:rPr>
        <w:tab/>
        <w:t>Pull weeds in the vegetable garden ____________________</w:t>
      </w:r>
    </w:p>
    <w:p w14:paraId="2871495F" w14:textId="301A6F12" w:rsidR="00F86EDC" w:rsidRDefault="003C46E2">
      <w:pPr>
        <w:pStyle w:val="Textbody"/>
        <w:rPr>
          <w:lang w:val="en-CA"/>
        </w:rPr>
      </w:pPr>
      <w:r w:rsidRPr="008420A5">
        <w:rPr>
          <w:lang w:val="en-CA"/>
        </w:rPr>
        <w:tab/>
        <w:t>Read a Bible</w:t>
      </w:r>
      <w:r w:rsidR="005001C3">
        <w:rPr>
          <w:lang w:val="en-CA"/>
        </w:rPr>
        <w:t xml:space="preserve"> </w:t>
      </w:r>
      <w:r w:rsidRPr="008420A5">
        <w:rPr>
          <w:lang w:val="en-CA"/>
        </w:rPr>
        <w:t>story to a young</w:t>
      </w:r>
      <w:r w:rsidR="005001C3">
        <w:rPr>
          <w:lang w:val="en-CA"/>
        </w:rPr>
        <w:t xml:space="preserve"> child </w:t>
      </w:r>
      <w:r w:rsidRPr="008420A5">
        <w:rPr>
          <w:lang w:val="en-CA"/>
        </w:rPr>
        <w:t>_____________________</w:t>
      </w:r>
    </w:p>
    <w:p w14:paraId="33162246" w14:textId="77777777" w:rsidR="00F86EDC" w:rsidRPr="00EF1343" w:rsidRDefault="00F86EDC" w:rsidP="00F86EDC">
      <w:pPr>
        <w:pStyle w:val="Textbody"/>
        <w:spacing w:line="360" w:lineRule="auto"/>
        <w:rPr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960BD46" wp14:editId="7F49F8FF">
            <wp:simplePos x="0" y="0"/>
            <wp:positionH relativeFrom="margin">
              <wp:align>left</wp:align>
            </wp:positionH>
            <wp:positionV relativeFrom="page">
              <wp:posOffset>1371600</wp:posOffset>
            </wp:positionV>
            <wp:extent cx="6133465" cy="4495800"/>
            <wp:effectExtent l="0" t="0" r="63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662"/>
                    <a:stretch/>
                  </pic:blipFill>
                  <pic:spPr bwMode="auto">
                    <a:xfrm>
                      <a:off x="0" y="0"/>
                      <a:ext cx="6133465" cy="449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>
        <w:rPr>
          <w:i/>
          <w:iCs/>
        </w:rPr>
        <w:t>Memorize</w:t>
      </w:r>
      <w:proofErr w:type="spellEnd"/>
      <w:r>
        <w:rPr>
          <w:i/>
          <w:iCs/>
        </w:rPr>
        <w:t xml:space="preserve"> the </w:t>
      </w:r>
      <w:proofErr w:type="spellStart"/>
      <w:r>
        <w:rPr>
          <w:i/>
          <w:iCs/>
        </w:rPr>
        <w:t>stanzas</w:t>
      </w:r>
      <w:proofErr w:type="spellEnd"/>
      <w:r>
        <w:rPr>
          <w:i/>
          <w:iCs/>
        </w:rPr>
        <w:t xml:space="preserve"> 3, 4 &amp; 5 for next time.</w:t>
      </w:r>
    </w:p>
    <w:p w14:paraId="732D9551" w14:textId="77777777" w:rsidR="00F86EDC" w:rsidRDefault="00F86EDC" w:rsidP="00F86EDC">
      <w:pPr>
        <w:pStyle w:val="Textbody"/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F86EDC" w14:paraId="19F5E252" w14:textId="77777777" w:rsidTr="00884C00">
        <w:tc>
          <w:tcPr>
            <w:tcW w:w="4981" w:type="dxa"/>
          </w:tcPr>
          <w:p w14:paraId="36C645FA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3. He is also called “the Christ”</w:t>
            </w:r>
          </w:p>
          <w:p w14:paraId="6F7763E8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for he is our great High Priest.</w:t>
            </w:r>
          </w:p>
          <w:p w14:paraId="52409E30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He died on the cursed tree</w:t>
            </w:r>
          </w:p>
          <w:p w14:paraId="1401684A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to redeem and set us free.</w:t>
            </w:r>
          </w:p>
          <w:p w14:paraId="150A91FD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Now for us he intercedes</w:t>
            </w:r>
          </w:p>
          <w:p w14:paraId="518F45BD" w14:textId="77777777" w:rsidR="00F86EDC" w:rsidRPr="005704A9" w:rsidRDefault="00F86EDC" w:rsidP="00884C00">
            <w:pPr>
              <w:pStyle w:val="Textbody"/>
              <w:spacing w:line="360" w:lineRule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with the Father for our needs.</w:t>
            </w:r>
          </w:p>
        </w:tc>
        <w:tc>
          <w:tcPr>
            <w:tcW w:w="4981" w:type="dxa"/>
          </w:tcPr>
          <w:p w14:paraId="007351A9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4. Christ is our eternal King</w:t>
            </w:r>
          </w:p>
          <w:p w14:paraId="63106662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 xml:space="preserve">who rules over </w:t>
            </w:r>
            <w:proofErr w:type="gramStart"/>
            <w:r>
              <w:rPr>
                <w:rFonts w:ascii="FreeSerifRegular" w:hAnsi="FreeSerifRegular" w:cs="FreeSerifRegular"/>
                <w:kern w:val="0"/>
                <w:lang w:val="en-CA"/>
              </w:rPr>
              <w:t>everything.</w:t>
            </w:r>
            <w:proofErr w:type="gramEnd"/>
          </w:p>
          <w:p w14:paraId="07349AF8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By his Spirit and his Word</w:t>
            </w:r>
          </w:p>
          <w:p w14:paraId="0829C11D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he directs us as our Lord.</w:t>
            </w:r>
          </w:p>
          <w:p w14:paraId="44E21EAC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Our redemption is secure.</w:t>
            </w:r>
          </w:p>
          <w:p w14:paraId="31BF7B9C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textAlignment w:val="auto"/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He preserves us evermore.</w:t>
            </w:r>
          </w:p>
        </w:tc>
      </w:tr>
      <w:tr w:rsidR="00F86EDC" w14:paraId="74CAF4FF" w14:textId="77777777" w:rsidTr="00884C00">
        <w:tc>
          <w:tcPr>
            <w:tcW w:w="9962" w:type="dxa"/>
            <w:gridSpan w:val="2"/>
          </w:tcPr>
          <w:p w14:paraId="08F824AE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ind w:left="306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5. Christ our Prophet does reveal</w:t>
            </w:r>
          </w:p>
          <w:p w14:paraId="32A3E63A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ind w:left="306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God’s own counsel and his will.</w:t>
            </w:r>
          </w:p>
          <w:p w14:paraId="54C40FB1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ind w:left="306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He’s the one from whom we learn</w:t>
            </w:r>
          </w:p>
          <w:p w14:paraId="009AE43A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ind w:left="306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what his saving death did earn.</w:t>
            </w:r>
          </w:p>
          <w:p w14:paraId="51324043" w14:textId="77777777" w:rsidR="00F86EDC" w:rsidRDefault="00F86EDC" w:rsidP="00884C00">
            <w:pPr>
              <w:widowControl/>
              <w:suppressAutoHyphens w:val="0"/>
              <w:autoSpaceDE w:val="0"/>
              <w:adjustRightInd w:val="0"/>
              <w:ind w:left="306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Jesus Christ, the Son of God!</w:t>
            </w:r>
          </w:p>
          <w:p w14:paraId="0FD83737" w14:textId="77777777" w:rsidR="00F86EDC" w:rsidRDefault="00F86EDC" w:rsidP="00884C00">
            <w:pPr>
              <w:pStyle w:val="Textbody"/>
              <w:spacing w:line="360" w:lineRule="auto"/>
              <w:ind w:left="3060"/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We will praise his Name abroad.</w:t>
            </w:r>
          </w:p>
        </w:tc>
      </w:tr>
    </w:tbl>
    <w:p w14:paraId="2925C76F" w14:textId="77777777" w:rsidR="00F86EDC" w:rsidRDefault="00F86EDC" w:rsidP="00F86EDC">
      <w:pPr>
        <w:widowControl/>
        <w:suppressAutoHyphens w:val="0"/>
        <w:autoSpaceDE w:val="0"/>
        <w:adjustRightInd w:val="0"/>
        <w:textAlignment w:val="auto"/>
        <w:rPr>
          <w:rFonts w:ascii="FreeSerifRegular" w:hAnsi="FreeSerifRegular" w:cs="FreeSerifRegular"/>
          <w:kern w:val="0"/>
          <w:lang w:val="en-CA"/>
        </w:rPr>
      </w:pPr>
    </w:p>
    <w:sectPr w:rsidR="00F86EDC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146E7" w14:textId="77777777" w:rsidR="00606489" w:rsidRDefault="00606489">
      <w:r>
        <w:separator/>
      </w:r>
    </w:p>
  </w:endnote>
  <w:endnote w:type="continuationSeparator" w:id="0">
    <w:p w14:paraId="06C4B287" w14:textId="77777777" w:rsidR="00606489" w:rsidRDefault="0060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rif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C6DD6" w14:textId="77777777" w:rsidR="00606489" w:rsidRDefault="00606489">
      <w:r>
        <w:rPr>
          <w:color w:val="000000"/>
        </w:rPr>
        <w:separator/>
      </w:r>
    </w:p>
  </w:footnote>
  <w:footnote w:type="continuationSeparator" w:id="0">
    <w:p w14:paraId="3DFA106F" w14:textId="77777777" w:rsidR="00606489" w:rsidRDefault="00606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8FBC" w14:textId="201A4FE3" w:rsidR="004B44F3" w:rsidRDefault="003C46E2">
    <w:pPr>
      <w:pStyle w:val="Header"/>
    </w:pPr>
    <w:r>
      <w:rPr>
        <w:sz w:val="14"/>
        <w:szCs w:val="14"/>
      </w:rPr>
      <w:t>3</w:t>
    </w:r>
    <w:r w:rsidR="000073FC">
      <w:rPr>
        <w:sz w:val="14"/>
        <w:szCs w:val="14"/>
      </w:rPr>
      <w:t>.18C</w:t>
    </w:r>
    <w:r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3570"/>
    <w:multiLevelType w:val="multilevel"/>
    <w:tmpl w:val="826A7E5A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74036295"/>
    <w:multiLevelType w:val="multilevel"/>
    <w:tmpl w:val="63EA6172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57"/>
    <w:rsid w:val="000073FC"/>
    <w:rsid w:val="00263C62"/>
    <w:rsid w:val="003C46E2"/>
    <w:rsid w:val="004E7EDA"/>
    <w:rsid w:val="005001C3"/>
    <w:rsid w:val="00606489"/>
    <w:rsid w:val="007E7371"/>
    <w:rsid w:val="00833DE1"/>
    <w:rsid w:val="008420A5"/>
    <w:rsid w:val="008A67FA"/>
    <w:rsid w:val="00AB7876"/>
    <w:rsid w:val="00C02857"/>
    <w:rsid w:val="00DB6E2C"/>
    <w:rsid w:val="00F309DE"/>
    <w:rsid w:val="00F8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5CAE"/>
  <w15:docId w15:val="{A4A5DEBE-5329-4BCC-974A-1D37033B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table" w:styleId="TableGrid">
    <w:name w:val="Table Grid"/>
    <w:basedOn w:val="TableNormal"/>
    <w:uiPriority w:val="39"/>
    <w:rsid w:val="00F8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0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2022-01-24T19:38:00Z</dcterms:created>
  <dcterms:modified xsi:type="dcterms:W3CDTF">2022-01-24T19:38:00Z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