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02D11" w14:textId="77777777" w:rsidR="00C124ED" w:rsidRDefault="00320054">
      <w:pPr>
        <w:pStyle w:val="Heading1"/>
        <w:jc w:val="center"/>
      </w:pPr>
      <w:r>
        <w:t xml:space="preserve">Lesson </w:t>
      </w:r>
      <w:r w:rsidR="007A4EFD">
        <w:t>0</w:t>
      </w:r>
      <w:r w:rsidR="00AB77ED">
        <w:t>5: Lord’</w:t>
      </w:r>
      <w:r>
        <w:t>s Supper</w:t>
      </w:r>
      <w:r w:rsidR="007A4EFD">
        <w:t xml:space="preserve"> – Who May Come?</w:t>
      </w:r>
    </w:p>
    <w:p w14:paraId="500DA5C3" w14:textId="77777777" w:rsidR="007A4EFD" w:rsidRDefault="007A4EFD">
      <w:pPr>
        <w:pStyle w:val="Heading2"/>
      </w:pPr>
    </w:p>
    <w:p w14:paraId="369D19B6" w14:textId="77777777" w:rsidR="00C124ED" w:rsidRDefault="00320054">
      <w:pPr>
        <w:pStyle w:val="Heading2"/>
      </w:pPr>
      <w:r>
        <w:t>Bible Study: 1 Corinthians 11:23-29</w:t>
      </w:r>
    </w:p>
    <w:p w14:paraId="43F02CDD" w14:textId="77777777" w:rsidR="00C124ED" w:rsidRDefault="00320054">
      <w:pPr>
        <w:pStyle w:val="Textbody"/>
      </w:pPr>
      <w:r>
        <w:t>1. Where did Paul</w:t>
      </w:r>
      <w:r w:rsidR="00965ADE">
        <w:t xml:space="preserve"> get his ideas from on the Lord’</w:t>
      </w:r>
      <w:r>
        <w:t>s Supper? ___________________________________</w:t>
      </w:r>
    </w:p>
    <w:p w14:paraId="6FF5FAA4" w14:textId="77777777" w:rsidR="00C124ED" w:rsidRDefault="00320054">
      <w:pPr>
        <w:pStyle w:val="Textbody"/>
      </w:pPr>
      <w:r>
        <w:t>2. What is proclaimed whenever we eat the bread and drink from the cup? _______________________</w:t>
      </w:r>
    </w:p>
    <w:p w14:paraId="4A9D560C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10FAD691" w14:textId="35E56C83" w:rsidR="00C124ED" w:rsidRDefault="00320054">
      <w:pPr>
        <w:pStyle w:val="Textbody"/>
      </w:pPr>
      <w:r>
        <w:t xml:space="preserve">3. Who </w:t>
      </w:r>
      <w:r w:rsidR="00177D25">
        <w:t xml:space="preserve">would be </w:t>
      </w:r>
      <w:r>
        <w:t xml:space="preserve">guilty </w:t>
      </w:r>
      <w:r w:rsidR="00177D25">
        <w:t xml:space="preserve">concerning </w:t>
      </w:r>
      <w:r>
        <w:t>the body and blood of our Lord? ___________________________</w:t>
      </w:r>
    </w:p>
    <w:p w14:paraId="020621BE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404917D1" w14:textId="77777777" w:rsidR="00C124ED" w:rsidRDefault="00320054">
      <w:pPr>
        <w:pStyle w:val="Textbody"/>
      </w:pPr>
      <w:r>
        <w:t>4. What should you do before participating in the Lord's Supper? ______________________________</w:t>
      </w:r>
    </w:p>
    <w:p w14:paraId="4F2383B2" w14:textId="77777777" w:rsidR="00C124ED" w:rsidRDefault="00320054">
      <w:pPr>
        <w:pStyle w:val="Textbody"/>
      </w:pPr>
      <w:r>
        <w:t>5. What do you do if you do not properly recognize the body of the Lord? _______________________</w:t>
      </w:r>
    </w:p>
    <w:p w14:paraId="20801B2F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6D9F938B" w14:textId="77777777" w:rsidR="00C124ED" w:rsidRDefault="00320054" w:rsidP="00233192">
      <w:pPr>
        <w:pStyle w:val="Heading2"/>
      </w:pPr>
      <w:r>
        <w:t>What</w:t>
      </w:r>
      <w:r w:rsidRPr="00D25B27">
        <w:t xml:space="preserve"> </w:t>
      </w:r>
      <w:r w:rsidRPr="00BD7628">
        <w:rPr>
          <w:u w:val="single"/>
        </w:rPr>
        <w:t>is not</w:t>
      </w:r>
      <w:r>
        <w:t xml:space="preserve"> necessary for a person to participate in the Lord´s Supper?</w:t>
      </w:r>
    </w:p>
    <w:p w14:paraId="1DEC218D" w14:textId="1DD16F84" w:rsidR="00C124ED" w:rsidRDefault="00965ADE">
      <w:pPr>
        <w:pStyle w:val="Textbody"/>
      </w:pPr>
      <w:r>
        <w:rPr>
          <w:rFonts w:cs="Times New Roman"/>
        </w:rPr>
        <w:t>•</w:t>
      </w:r>
      <w:r>
        <w:rPr>
          <w:rFonts w:cs="Times New Roman"/>
        </w:rPr>
        <w:tab/>
      </w:r>
      <w:r w:rsidR="00D25B27">
        <w:rPr>
          <w:rFonts w:cs="Times New Roman"/>
        </w:rPr>
        <w:t xml:space="preserve">A </w:t>
      </w:r>
      <w:r w:rsidR="00320054">
        <w:t>______________________________________________________________________________</w:t>
      </w:r>
    </w:p>
    <w:p w14:paraId="06CFE0FD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6FF6F750" w14:textId="046A21F2" w:rsidR="00C124ED" w:rsidRDefault="00965ADE">
      <w:pPr>
        <w:pStyle w:val="Textbody"/>
      </w:pPr>
      <w:r>
        <w:rPr>
          <w:rFonts w:cs="Times New Roman"/>
        </w:rPr>
        <w:t>•</w:t>
      </w:r>
      <w:r w:rsidR="00320054">
        <w:tab/>
      </w:r>
      <w:r w:rsidR="00D25B27">
        <w:t xml:space="preserve">A </w:t>
      </w:r>
      <w:r w:rsidR="00320054">
        <w:t>______________________________________________________________________________</w:t>
      </w:r>
    </w:p>
    <w:p w14:paraId="707ABB1C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2F691589" w14:textId="51DB59AB" w:rsidR="00C124ED" w:rsidRDefault="00965ADE">
      <w:pPr>
        <w:pStyle w:val="Textbody"/>
      </w:pPr>
      <w:r>
        <w:rPr>
          <w:rFonts w:cs="Times New Roman"/>
        </w:rPr>
        <w:t>•</w:t>
      </w:r>
      <w:r w:rsidR="00320054">
        <w:tab/>
      </w:r>
      <w:r w:rsidR="00D25B27">
        <w:t xml:space="preserve">An </w:t>
      </w:r>
      <w:r w:rsidR="00320054">
        <w:t>_____________________________________________________________________________</w:t>
      </w:r>
    </w:p>
    <w:p w14:paraId="6D6C060E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64312665" w14:textId="77777777" w:rsidR="00C124ED" w:rsidRDefault="00320054">
      <w:pPr>
        <w:pStyle w:val="Heading2"/>
      </w:pPr>
      <w:r>
        <w:t xml:space="preserve">What </w:t>
      </w:r>
      <w:r w:rsidRPr="00BD7628">
        <w:rPr>
          <w:u w:val="single"/>
        </w:rPr>
        <w:t>is</w:t>
      </w:r>
      <w:r>
        <w:t xml:space="preserve"> necessary for a person to participate in</w:t>
      </w:r>
      <w:r w:rsidR="00233192">
        <w:t xml:space="preserve"> </w:t>
      </w:r>
      <w:r>
        <w:t>the Lord´s Supper?</w:t>
      </w:r>
    </w:p>
    <w:p w14:paraId="4C9ACC54" w14:textId="77777777" w:rsidR="00C124ED" w:rsidRDefault="00965ADE">
      <w:pPr>
        <w:pStyle w:val="Textbody"/>
      </w:pPr>
      <w:r>
        <w:rPr>
          <w:rFonts w:cs="Times New Roman"/>
        </w:rPr>
        <w:t>•</w:t>
      </w:r>
      <w:r w:rsidR="00320054">
        <w:tab/>
        <w:t>________________________________________________________________________________</w:t>
      </w:r>
    </w:p>
    <w:p w14:paraId="699D91F9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5CF5E708" w14:textId="77777777" w:rsidR="00C124ED" w:rsidRDefault="00965ADE">
      <w:pPr>
        <w:pStyle w:val="Textbody"/>
      </w:pPr>
      <w:r>
        <w:rPr>
          <w:rFonts w:cs="Times New Roman"/>
        </w:rPr>
        <w:t>•</w:t>
      </w:r>
      <w:r w:rsidR="00320054">
        <w:tab/>
        <w:t>________________________________________________________________________________</w:t>
      </w:r>
    </w:p>
    <w:p w14:paraId="60ACF51F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66449095" w14:textId="77777777" w:rsidR="00C124ED" w:rsidRDefault="00965ADE">
      <w:pPr>
        <w:pStyle w:val="Textbody"/>
      </w:pPr>
      <w:r>
        <w:rPr>
          <w:rFonts w:cs="Times New Roman"/>
        </w:rPr>
        <w:t>•</w:t>
      </w:r>
      <w:r w:rsidR="00320054">
        <w:tab/>
        <w:t>________________________________________________________________________________</w:t>
      </w:r>
    </w:p>
    <w:p w14:paraId="6F6B9AAA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0E19533D" w14:textId="77777777" w:rsidR="00C124ED" w:rsidRDefault="00965ADE">
      <w:pPr>
        <w:pStyle w:val="Textbody"/>
      </w:pPr>
      <w:r>
        <w:rPr>
          <w:rFonts w:cs="Times New Roman"/>
        </w:rPr>
        <w:t>•</w:t>
      </w:r>
      <w:r w:rsidR="00320054">
        <w:tab/>
        <w:t>________________________________________________________________________________</w:t>
      </w:r>
    </w:p>
    <w:p w14:paraId="7C9AF8CA" w14:textId="77777777" w:rsidR="00C124ED" w:rsidRDefault="00320054">
      <w:pPr>
        <w:pStyle w:val="Textbody"/>
      </w:pPr>
      <w:r>
        <w:tab/>
        <w:t>________________________________________________________________________________</w:t>
      </w:r>
    </w:p>
    <w:p w14:paraId="60474EF9" w14:textId="77777777" w:rsidR="00233192" w:rsidRDefault="00233192" w:rsidP="00233192">
      <w:pPr>
        <w:pStyle w:val="Heading2"/>
      </w:pPr>
      <w:r>
        <w:t xml:space="preserve">Who may </w:t>
      </w:r>
      <w:r w:rsidRPr="00BD7628">
        <w:rPr>
          <w:u w:val="single"/>
        </w:rPr>
        <w:t>not</w:t>
      </w:r>
      <w:r>
        <w:t xml:space="preserve"> come?</w:t>
      </w:r>
    </w:p>
    <w:p w14:paraId="2AAD8E62" w14:textId="4CC51284" w:rsidR="00233192" w:rsidRDefault="00233192" w:rsidP="00233192">
      <w:pPr>
        <w:pStyle w:val="Textbody"/>
      </w:pPr>
      <w:r>
        <w:tab/>
      </w:r>
      <w:r w:rsidR="009D657C">
        <w:t xml:space="preserve">Those who </w:t>
      </w:r>
      <w:r>
        <w:t>______________________________________________________________________</w:t>
      </w:r>
    </w:p>
    <w:p w14:paraId="5F3C1CF7" w14:textId="77777777" w:rsidR="00233192" w:rsidRDefault="00233192" w:rsidP="00233192">
      <w:pPr>
        <w:pStyle w:val="Textbody"/>
      </w:pPr>
      <w:r>
        <w:tab/>
        <w:t>________________________________________________________________________________</w:t>
      </w:r>
    </w:p>
    <w:p w14:paraId="203027FE" w14:textId="63FDBC54" w:rsidR="00233192" w:rsidRDefault="00233192" w:rsidP="00233192">
      <w:pPr>
        <w:pStyle w:val="Textbody"/>
      </w:pPr>
      <w:r>
        <w:tab/>
      </w:r>
      <w:r w:rsidR="009D657C">
        <w:t xml:space="preserve">Those who </w:t>
      </w:r>
      <w:r>
        <w:t>______________________________________________________________________</w:t>
      </w:r>
    </w:p>
    <w:p w14:paraId="727B0334" w14:textId="77777777" w:rsidR="00233192" w:rsidRDefault="00233192" w:rsidP="00233192">
      <w:pPr>
        <w:pStyle w:val="Textbody"/>
      </w:pPr>
      <w:r>
        <w:tab/>
        <w:t>________________________________________________________________________________</w:t>
      </w:r>
    </w:p>
    <w:p w14:paraId="7436CA1D" w14:textId="77777777" w:rsidR="00233192" w:rsidRDefault="00233192" w:rsidP="00233192">
      <w:pPr>
        <w:pStyle w:val="Textbody"/>
      </w:pPr>
      <w:r>
        <w:tab/>
        <w:t>________________________________________________________________________________</w:t>
      </w:r>
    </w:p>
    <w:p w14:paraId="74F4ADD9" w14:textId="77777777" w:rsidR="00233192" w:rsidRDefault="00233192" w:rsidP="00233192">
      <w:pPr>
        <w:pStyle w:val="Textbody"/>
      </w:pPr>
      <w:r>
        <w:tab/>
        <w:t>________________________________________________________________________________</w:t>
      </w:r>
    </w:p>
    <w:p w14:paraId="69BE4CA6" w14:textId="77777777" w:rsidR="00233192" w:rsidRDefault="00233192">
      <w:pPr>
        <w:pStyle w:val="Textbody"/>
        <w:rPr>
          <w:b/>
          <w:i/>
          <w:sz w:val="28"/>
        </w:rPr>
      </w:pPr>
      <w:r w:rsidRPr="00233192">
        <w:rPr>
          <w:b/>
          <w:i/>
          <w:sz w:val="28"/>
        </w:rPr>
        <w:lastRenderedPageBreak/>
        <w:t>The criterion for coming</w:t>
      </w:r>
    </w:p>
    <w:p w14:paraId="448F6F05" w14:textId="77777777" w:rsidR="00233192" w:rsidRPr="00B113D9" w:rsidRDefault="00233192" w:rsidP="00233192">
      <w:pPr>
        <w:pStyle w:val="Textbody"/>
      </w:pPr>
      <w:r w:rsidRPr="00B113D9">
        <w:tab/>
      </w:r>
      <w:r w:rsidR="00965ADE" w:rsidRPr="00B113D9">
        <w:t xml:space="preserve">The point is not </w:t>
      </w:r>
      <w:r w:rsidRPr="00B113D9">
        <w:t>_________________________________</w:t>
      </w:r>
      <w:r w:rsidR="0011184C" w:rsidRPr="00B113D9">
        <w:t xml:space="preserve">, how </w:t>
      </w:r>
      <w:r w:rsidRPr="00B113D9">
        <w:t>______</w:t>
      </w:r>
      <w:r w:rsidR="0011184C" w:rsidRPr="00B113D9">
        <w:t>___</w:t>
      </w:r>
      <w:r w:rsidRPr="00B113D9">
        <w:t>____________________</w:t>
      </w:r>
    </w:p>
    <w:p w14:paraId="4DA2F02D" w14:textId="1C222B86" w:rsidR="00233192" w:rsidRPr="00B113D9" w:rsidRDefault="00233192" w:rsidP="00233192">
      <w:pPr>
        <w:pStyle w:val="Textbody"/>
      </w:pPr>
      <w:r w:rsidRPr="00B113D9">
        <w:tab/>
        <w:t>_________</w:t>
      </w:r>
      <w:r w:rsidR="0011184C" w:rsidRPr="00B113D9">
        <w:t xml:space="preserve">. You receive </w:t>
      </w:r>
      <w:r w:rsidRPr="00B113D9">
        <w:t>__________________</w:t>
      </w:r>
      <w:r w:rsidR="0011184C" w:rsidRPr="00B113D9">
        <w:t>, even if _________</w:t>
      </w:r>
      <w:r w:rsidRPr="00B113D9">
        <w:t>_________________________</w:t>
      </w:r>
      <w:r w:rsidR="0011184C" w:rsidRPr="00B113D9">
        <w:t>!</w:t>
      </w:r>
    </w:p>
    <w:p w14:paraId="7EE4D49F" w14:textId="74AB9E9B" w:rsidR="00233192" w:rsidRPr="00B113D9" w:rsidRDefault="00233192" w:rsidP="00233192">
      <w:pPr>
        <w:pStyle w:val="Textbody"/>
      </w:pPr>
      <w:r w:rsidRPr="00B113D9">
        <w:tab/>
      </w:r>
      <w:r w:rsidR="0011184C" w:rsidRPr="00B113D9">
        <w:t>The point is</w:t>
      </w:r>
      <w:r w:rsidR="009010EE" w:rsidRPr="00B113D9">
        <w:t>,</w:t>
      </w:r>
      <w:r w:rsidR="0011184C" w:rsidRPr="00B113D9">
        <w:t xml:space="preserve"> _</w:t>
      </w:r>
      <w:r w:rsidRPr="00B113D9">
        <w:t>____________________________________________________________________</w:t>
      </w:r>
    </w:p>
    <w:p w14:paraId="2BBDD5A5" w14:textId="77777777" w:rsidR="00233192" w:rsidRPr="00B113D9" w:rsidRDefault="00233192" w:rsidP="00233192">
      <w:pPr>
        <w:pStyle w:val="Textbody"/>
      </w:pPr>
      <w:r w:rsidRPr="00B113D9">
        <w:tab/>
        <w:t>________________________________________________________________________________</w:t>
      </w:r>
    </w:p>
    <w:p w14:paraId="2CB9D46A" w14:textId="2283EE55" w:rsidR="0011184C" w:rsidRPr="0011184C" w:rsidRDefault="00B2478E" w:rsidP="0011184C">
      <w:pPr>
        <w:pStyle w:val="Textbody"/>
        <w:rPr>
          <w:i/>
        </w:rPr>
      </w:pPr>
      <w:r w:rsidRPr="00B113D9">
        <w:rPr>
          <w:noProof/>
        </w:rPr>
        <w:drawing>
          <wp:anchor distT="0" distB="0" distL="114300" distR="114300" simplePos="0" relativeHeight="251658240" behindDoc="0" locked="0" layoutInCell="1" allowOverlap="1" wp14:anchorId="2382313F" wp14:editId="3A5AF4F7">
            <wp:simplePos x="0" y="0"/>
            <wp:positionH relativeFrom="margin">
              <wp:align>right</wp:align>
            </wp:positionH>
            <wp:positionV relativeFrom="paragraph">
              <wp:posOffset>252095</wp:posOffset>
            </wp:positionV>
            <wp:extent cx="3484880" cy="2360930"/>
            <wp:effectExtent l="0" t="0" r="127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488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3192" w:rsidRPr="00B113D9">
        <w:tab/>
      </w:r>
      <w:r w:rsidR="0011184C" w:rsidRPr="00B113D9">
        <w:t xml:space="preserve">Do </w:t>
      </w:r>
      <w:proofErr w:type="gramStart"/>
      <w:r w:rsidR="0011184C" w:rsidRPr="00B113D9">
        <w:t>you  _</w:t>
      </w:r>
      <w:proofErr w:type="gramEnd"/>
      <w:r w:rsidR="00233192" w:rsidRPr="00B113D9">
        <w:t>_____________</w:t>
      </w:r>
      <w:r w:rsidR="0011184C" w:rsidRPr="00B113D9">
        <w:t xml:space="preserve"> your sins, or do you </w:t>
      </w:r>
      <w:r w:rsidR="00233192" w:rsidRPr="00B113D9">
        <w:t>____________</w:t>
      </w:r>
      <w:r w:rsidR="0011184C" w:rsidRPr="00B113D9">
        <w:t>them?</w:t>
      </w:r>
    </w:p>
    <w:p w14:paraId="7876DD6B" w14:textId="3C51A06B" w:rsidR="00FA057E" w:rsidRDefault="00FA057E" w:rsidP="00FA057E">
      <w:pPr>
        <w:pStyle w:val="Heading2"/>
      </w:pPr>
      <w:r>
        <w:t>Sacraments and the covenant</w:t>
      </w:r>
    </w:p>
    <w:p w14:paraId="03194B69" w14:textId="3AE9733F" w:rsidR="00FA057E" w:rsidRDefault="00FA057E" w:rsidP="00FA057E">
      <w:pPr>
        <w:pStyle w:val="Textbody"/>
      </w:pPr>
      <w:r>
        <w:t xml:space="preserve">Baptism is about </w:t>
      </w:r>
      <w:r w:rsidR="00AE0FD6">
        <w:t xml:space="preserve">the </w:t>
      </w:r>
      <w:r>
        <w:t>__________________</w:t>
      </w:r>
      <w:r w:rsidR="00AE0FD6">
        <w:t xml:space="preserve"> into </w:t>
      </w:r>
      <w:r>
        <w:t>the covenant</w:t>
      </w:r>
    </w:p>
    <w:p w14:paraId="7C6EA03B" w14:textId="2A589B49" w:rsidR="00FA057E" w:rsidRDefault="00FA057E" w:rsidP="00FA057E">
      <w:pPr>
        <w:pStyle w:val="Textbody"/>
      </w:pPr>
      <w:r>
        <w:tab/>
        <w:t>Baptism is only about _______________</w:t>
      </w:r>
    </w:p>
    <w:p w14:paraId="244A0EF2" w14:textId="19FACD85" w:rsidR="00916CC8" w:rsidRDefault="00916CC8" w:rsidP="00FA057E">
      <w:pPr>
        <w:pStyle w:val="Textbody"/>
      </w:pPr>
      <w:r>
        <w:tab/>
        <w:t>_________________________________</w:t>
      </w:r>
    </w:p>
    <w:p w14:paraId="5152A6C6" w14:textId="77777777" w:rsidR="00CE6AA5" w:rsidRDefault="00CE6AA5" w:rsidP="00CE6AA5">
      <w:pPr>
        <w:pStyle w:val="Textbody"/>
      </w:pPr>
      <w:r>
        <w:tab/>
        <w:t>_________________________________</w:t>
      </w:r>
    </w:p>
    <w:p w14:paraId="6AD4E7D9" w14:textId="77777777" w:rsidR="00CE6AA5" w:rsidRDefault="00CE6AA5" w:rsidP="00CE6AA5">
      <w:pPr>
        <w:pStyle w:val="Textbody"/>
      </w:pPr>
      <w:r>
        <w:tab/>
        <w:t>_________________________________</w:t>
      </w:r>
    </w:p>
    <w:p w14:paraId="28090DF2" w14:textId="2442AEBB" w:rsidR="00FA057E" w:rsidRDefault="00FA057E" w:rsidP="00FA057E">
      <w:pPr>
        <w:pStyle w:val="Textbody"/>
      </w:pPr>
      <w:r>
        <w:t xml:space="preserve">Lord's Supper is about </w:t>
      </w:r>
      <w:r w:rsidR="00CE6AA5">
        <w:t>_</w:t>
      </w:r>
      <w:r>
        <w:t>________________</w:t>
      </w:r>
      <w:r w:rsidR="00AE0FD6">
        <w:t xml:space="preserve"> in</w:t>
      </w:r>
      <w:r>
        <w:t xml:space="preserve"> the covenant</w:t>
      </w:r>
      <w:r w:rsidR="00CE6AA5">
        <w:t>.</w:t>
      </w:r>
    </w:p>
    <w:p w14:paraId="1007F11E" w14:textId="77777777" w:rsidR="00CE6AA5" w:rsidRDefault="00FA057E" w:rsidP="00FA057E">
      <w:pPr>
        <w:pStyle w:val="Textbody"/>
      </w:pPr>
      <w:r>
        <w:tab/>
        <w:t xml:space="preserve">Lord’s Supper is about ______________ </w:t>
      </w:r>
    </w:p>
    <w:p w14:paraId="1240B29F" w14:textId="67D994A2" w:rsidR="00FA057E" w:rsidRDefault="00CE6AA5" w:rsidP="00CE6AA5">
      <w:pPr>
        <w:pStyle w:val="Textbody"/>
        <w:ind w:firstLine="340"/>
      </w:pPr>
      <w:r>
        <w:t xml:space="preserve">________ </w:t>
      </w:r>
      <w:r w:rsidR="00FA057E">
        <w:t>and ____________</w:t>
      </w:r>
      <w:r>
        <w:t>___________</w:t>
      </w:r>
      <w:r w:rsidR="00981A50">
        <w:t xml:space="preserve">; thus we </w:t>
      </w:r>
      <w:r w:rsidR="00FA057E">
        <w:t>_____________________________________</w:t>
      </w:r>
    </w:p>
    <w:p w14:paraId="571145EB" w14:textId="421EA6EF" w:rsidR="00FA057E" w:rsidRDefault="00FA057E" w:rsidP="00FA057E">
      <w:pPr>
        <w:pStyle w:val="Textbody"/>
      </w:pPr>
      <w:r>
        <w:tab/>
        <w:t xml:space="preserve">Scripture explicitly </w:t>
      </w:r>
      <w:r w:rsidR="00981A50">
        <w:t xml:space="preserve">requires </w:t>
      </w:r>
      <w:r>
        <w:t>_____________________________________</w:t>
      </w:r>
      <w:r w:rsidR="00981A50">
        <w:t xml:space="preserve"> (1Corinthians 11:28-29)</w:t>
      </w:r>
    </w:p>
    <w:p w14:paraId="351B6898" w14:textId="7BBEF91B" w:rsidR="00FA057E" w:rsidRDefault="00FA057E" w:rsidP="00FA057E">
      <w:pPr>
        <w:pStyle w:val="Textbody"/>
      </w:pPr>
      <w:r>
        <w:tab/>
      </w:r>
      <w:r w:rsidR="00B2478E">
        <w:t xml:space="preserve">The ability to examine oneself is thus </w:t>
      </w:r>
      <w:r>
        <w:t>_________________________________________________</w:t>
      </w:r>
    </w:p>
    <w:p w14:paraId="299C125D" w14:textId="77777777" w:rsidR="00FE69E1" w:rsidRDefault="00FE69E1" w:rsidP="00FE69E1">
      <w:pPr>
        <w:pStyle w:val="Textbody"/>
        <w:jc w:val="center"/>
      </w:pPr>
    </w:p>
    <w:p w14:paraId="63794A42" w14:textId="77777777" w:rsidR="00C124ED" w:rsidRDefault="00320054" w:rsidP="00FE69E1">
      <w:pPr>
        <w:pStyle w:val="Textbody"/>
        <w:jc w:val="center"/>
        <w:rPr>
          <w:b/>
          <w:sz w:val="28"/>
        </w:rPr>
      </w:pPr>
      <w:r w:rsidRPr="00FE69E1">
        <w:rPr>
          <w:b/>
          <w:sz w:val="28"/>
        </w:rPr>
        <w:t>You may come</w:t>
      </w:r>
    </w:p>
    <w:p w14:paraId="3F22B0CA" w14:textId="77777777" w:rsidR="00FE69E1" w:rsidRPr="00FE69E1" w:rsidRDefault="00FE69E1" w:rsidP="00FE69E1">
      <w:pPr>
        <w:pStyle w:val="Textbody"/>
        <w:jc w:val="center"/>
        <w:rPr>
          <w:b/>
          <w:sz w:val="28"/>
        </w:rPr>
      </w:pPr>
    </w:p>
    <w:p w14:paraId="30E4F945" w14:textId="77777777" w:rsidR="00C124ED" w:rsidRDefault="00320054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  <w:r>
        <w:rPr>
          <w:rFonts w:ascii="Comic Sans MS" w:hAnsi="Comic Sans MS"/>
          <w:i/>
          <w:iCs/>
          <w:sz w:val="32"/>
          <w:szCs w:val="32"/>
        </w:rPr>
        <w:t>____________________</w:t>
      </w:r>
    </w:p>
    <w:p w14:paraId="5B3B9545" w14:textId="77777777" w:rsidR="00C124ED" w:rsidRDefault="00C124ED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</w:p>
    <w:p w14:paraId="17DA63AB" w14:textId="77777777" w:rsidR="00C124ED" w:rsidRDefault="00C124ED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</w:p>
    <w:p w14:paraId="302E444E" w14:textId="77777777" w:rsidR="00C124ED" w:rsidRDefault="00C124ED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</w:p>
    <w:p w14:paraId="79FF2C1D" w14:textId="77777777" w:rsidR="00AE1940" w:rsidRDefault="00320054">
      <w:pPr>
        <w:pStyle w:val="Textbody"/>
        <w:spacing w:after="113"/>
        <w:jc w:val="center"/>
        <w:rPr>
          <w:rFonts w:ascii="Comic Sans MS" w:hAnsi="Comic Sans MS"/>
          <w:i/>
          <w:iCs/>
          <w:sz w:val="32"/>
          <w:szCs w:val="32"/>
        </w:rPr>
      </w:pPr>
      <w:r>
        <w:rPr>
          <w:rFonts w:ascii="Comic Sans MS" w:hAnsi="Comic Sans MS"/>
          <w:i/>
          <w:iCs/>
          <w:sz w:val="32"/>
          <w:szCs w:val="32"/>
        </w:rPr>
        <w:t>____________________________</w:t>
      </w:r>
    </w:p>
    <w:sectPr w:rsidR="00AE1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51C93" w14:textId="77777777" w:rsidR="007B6A3C" w:rsidRDefault="007B6A3C">
      <w:r>
        <w:separator/>
      </w:r>
    </w:p>
  </w:endnote>
  <w:endnote w:type="continuationSeparator" w:id="0">
    <w:p w14:paraId="782306F7" w14:textId="77777777" w:rsidR="007B6A3C" w:rsidRDefault="007B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B203" w14:textId="77777777" w:rsidR="00225829" w:rsidRDefault="002258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C631E" w14:textId="77777777" w:rsidR="00225829" w:rsidRDefault="002258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D8501" w14:textId="77777777" w:rsidR="00225829" w:rsidRDefault="00225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0B128" w14:textId="77777777" w:rsidR="007B6A3C" w:rsidRDefault="007B6A3C">
      <w:r>
        <w:rPr>
          <w:color w:val="000000"/>
        </w:rPr>
        <w:separator/>
      </w:r>
    </w:p>
  </w:footnote>
  <w:footnote w:type="continuationSeparator" w:id="0">
    <w:p w14:paraId="59B85EFF" w14:textId="77777777" w:rsidR="007B6A3C" w:rsidRDefault="007B6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DEE2" w14:textId="77777777" w:rsidR="00225829" w:rsidRDefault="002258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955DD" w14:textId="6599934E" w:rsidR="00915531" w:rsidRDefault="00320054">
    <w:pPr>
      <w:pStyle w:val="Header"/>
      <w:rPr>
        <w:sz w:val="14"/>
        <w:szCs w:val="14"/>
      </w:rPr>
    </w:pPr>
    <w:r>
      <w:rPr>
        <w:sz w:val="14"/>
        <w:szCs w:val="14"/>
      </w:rPr>
      <w:t>2</w:t>
    </w:r>
    <w:r w:rsidR="00225829">
      <w:rPr>
        <w:sz w:val="14"/>
        <w:szCs w:val="14"/>
      </w:rPr>
      <w:t>.5B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DE84" w14:textId="77777777" w:rsidR="00225829" w:rsidRDefault="002258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ED"/>
    <w:rsid w:val="0002743F"/>
    <w:rsid w:val="00107A70"/>
    <w:rsid w:val="0011184C"/>
    <w:rsid w:val="00177D25"/>
    <w:rsid w:val="00225829"/>
    <w:rsid w:val="00226C47"/>
    <w:rsid w:val="00233192"/>
    <w:rsid w:val="002F5702"/>
    <w:rsid w:val="00320054"/>
    <w:rsid w:val="00327FC7"/>
    <w:rsid w:val="003A14F4"/>
    <w:rsid w:val="004C1A68"/>
    <w:rsid w:val="005B5D28"/>
    <w:rsid w:val="00690DEF"/>
    <w:rsid w:val="00791BEC"/>
    <w:rsid w:val="007A4EFD"/>
    <w:rsid w:val="007B6A3C"/>
    <w:rsid w:val="008118D7"/>
    <w:rsid w:val="009010EE"/>
    <w:rsid w:val="00916CC8"/>
    <w:rsid w:val="00965ADE"/>
    <w:rsid w:val="00981A50"/>
    <w:rsid w:val="009D657C"/>
    <w:rsid w:val="00AB77ED"/>
    <w:rsid w:val="00AE0FD6"/>
    <w:rsid w:val="00AE1940"/>
    <w:rsid w:val="00B113D9"/>
    <w:rsid w:val="00B2478E"/>
    <w:rsid w:val="00BD7628"/>
    <w:rsid w:val="00C124ED"/>
    <w:rsid w:val="00C62E38"/>
    <w:rsid w:val="00C7474D"/>
    <w:rsid w:val="00CE6AA5"/>
    <w:rsid w:val="00D25B27"/>
    <w:rsid w:val="00E306EE"/>
    <w:rsid w:val="00E610EF"/>
    <w:rsid w:val="00FA057E"/>
    <w:rsid w:val="00FE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2A918"/>
  <w15:docId w15:val="{8DFFB39C-53E9-4839-8720-7AF27F81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2258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3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Normal portrait</vt:lpstr>
      <vt:lpstr>Lesson 05: Lord’s Supper – Who May Come?</vt:lpstr>
      <vt:lpstr>    </vt:lpstr>
      <vt:lpstr>    Bible Study: 1 Corinthians 11:23-29</vt:lpstr>
      <vt:lpstr>    What is not necessary for a person to participate in the Lord´s Supper?</vt:lpstr>
      <vt:lpstr>    What is necessary for a person to participate in the Lord´s Supper?</vt:lpstr>
      <vt:lpstr>    Who may not come?</vt:lpstr>
      <vt:lpstr>    Sacraments and the covenant</vt:lpstr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2009-08-24T09:10:00Z</cp:lastPrinted>
  <dcterms:created xsi:type="dcterms:W3CDTF">2022-10-24T16:35:00Z</dcterms:created>
  <dcterms:modified xsi:type="dcterms:W3CDTF">2022-10-24T16:35:00Z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