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9DDD0" w14:textId="77777777" w:rsidR="00CD3EC6" w:rsidRDefault="006C27AC">
      <w:pPr>
        <w:pStyle w:val="Heading1"/>
        <w:jc w:val="center"/>
      </w:pPr>
      <w:r>
        <w:t xml:space="preserve">Lesson </w:t>
      </w:r>
      <w:r w:rsidR="00641E2E">
        <w:t>0</w:t>
      </w:r>
      <w:r w:rsidR="00C55993">
        <w:t>5: Lord’</w:t>
      </w:r>
      <w:r>
        <w:t>s Supper</w:t>
      </w:r>
    </w:p>
    <w:p w14:paraId="7D4E2304" w14:textId="77777777" w:rsidR="00325BDB" w:rsidRDefault="00325BDB" w:rsidP="00325BDB"/>
    <w:p w14:paraId="5D0F6F25" w14:textId="2C8ECCA8" w:rsidR="00CD3EC6" w:rsidRPr="00AD3842" w:rsidRDefault="006C27AC">
      <w:pPr>
        <w:pStyle w:val="Heading2"/>
        <w:rPr>
          <w:i w:val="0"/>
        </w:rPr>
      </w:pPr>
      <w:r w:rsidRPr="00AD3842">
        <w:rPr>
          <w:i w:val="0"/>
        </w:rPr>
        <w:t>Memory work</w:t>
      </w:r>
    </w:p>
    <w:p w14:paraId="3427BE93" w14:textId="77777777" w:rsidR="00CD3EC6" w:rsidRDefault="006C27AC">
      <w:pPr>
        <w:pStyle w:val="Heading3"/>
      </w:pPr>
      <w:r>
        <w:t xml:space="preserve">81. Q. Who are to come </w:t>
      </w:r>
      <w:r>
        <w:rPr>
          <w:rFonts w:ascii="TimesNewRoman" w:eastAsia="TimesNewRoman" w:hAnsi="TimesNewRoman" w:cs="TimesNewRoman"/>
          <w:szCs w:val="24"/>
        </w:rPr>
        <w:t>to the table of the Lord?</w:t>
      </w:r>
    </w:p>
    <w:p w14:paraId="6381E234" w14:textId="72858756" w:rsidR="00B36C6C" w:rsidRDefault="00B36C6C" w:rsidP="00B36C6C">
      <w:pPr>
        <w:pStyle w:val="Textbody"/>
        <w:spacing w:after="0"/>
        <w:rPr>
          <w:rFonts w:ascii="TimesNewRoman" w:eastAsia="TimesNewRoman" w:hAnsi="TimesNewRoman" w:cs="TimesNewRoman"/>
          <w:i/>
          <w:lang w:val="en-CA"/>
        </w:rPr>
      </w:pPr>
      <w:r>
        <w:rPr>
          <w:rFonts w:ascii="TimesNewRoman" w:eastAsia="TimesNewRoman" w:hAnsi="TimesNewRoman" w:cs="TimesNewRoman"/>
          <w:i/>
          <w:lang w:val="en-CA"/>
        </w:rPr>
        <w:tab/>
        <w:t xml:space="preserve">Those who are truly </w:t>
      </w:r>
      <w:r w:rsidR="0061000A">
        <w:rPr>
          <w:rFonts w:ascii="TimesNewRoman" w:eastAsia="TimesNewRoman" w:hAnsi="TimesNewRoman" w:cs="TimesNewRoman"/>
          <w:i/>
          <w:lang w:val="en-CA"/>
        </w:rPr>
        <w:t xml:space="preserve">unhappy </w:t>
      </w:r>
      <w:r>
        <w:rPr>
          <w:rFonts w:ascii="TimesNewRoman" w:eastAsia="TimesNewRoman" w:hAnsi="TimesNewRoman" w:cs="TimesNewRoman"/>
          <w:i/>
          <w:lang w:val="en-CA"/>
        </w:rPr>
        <w:t xml:space="preserve">with themselves </w:t>
      </w:r>
    </w:p>
    <w:p w14:paraId="08CFD42A" w14:textId="77777777" w:rsidR="00B36C6C" w:rsidRDefault="00B36C6C" w:rsidP="00B36C6C">
      <w:pPr>
        <w:pStyle w:val="Textbody"/>
        <w:spacing w:after="0"/>
        <w:rPr>
          <w:rFonts w:ascii="TimesNewRoman" w:eastAsia="TimesNewRoman" w:hAnsi="TimesNewRoman" w:cs="TimesNewRoman"/>
          <w:i/>
          <w:lang w:val="en-CA"/>
        </w:rPr>
      </w:pPr>
      <w:r>
        <w:rPr>
          <w:rFonts w:ascii="TimesNewRoman" w:eastAsia="TimesNewRoman" w:hAnsi="TimesNewRoman" w:cs="TimesNewRoman"/>
          <w:i/>
          <w:lang w:val="en-CA"/>
        </w:rPr>
        <w:tab/>
      </w:r>
      <w:r>
        <w:rPr>
          <w:rFonts w:ascii="TimesNewRoman" w:eastAsia="TimesNewRoman" w:hAnsi="TimesNewRoman" w:cs="TimesNewRoman"/>
          <w:i/>
          <w:lang w:val="en-CA"/>
        </w:rPr>
        <w:tab/>
        <w:t xml:space="preserve">because of their sins </w:t>
      </w:r>
    </w:p>
    <w:p w14:paraId="280AF89F" w14:textId="5A61512C" w:rsidR="00B36C6C" w:rsidRDefault="00B36C6C" w:rsidP="00B36C6C">
      <w:pPr>
        <w:pStyle w:val="Textbody"/>
        <w:spacing w:after="0"/>
        <w:rPr>
          <w:rFonts w:ascii="TimesNewRoman" w:eastAsia="TimesNewRoman" w:hAnsi="TimesNewRoman" w:cs="TimesNewRoman"/>
          <w:i/>
          <w:lang w:val="en-CA"/>
        </w:rPr>
      </w:pPr>
      <w:r>
        <w:rPr>
          <w:rFonts w:ascii="TimesNewRoman" w:eastAsia="TimesNewRoman" w:hAnsi="TimesNewRoman" w:cs="TimesNewRoman"/>
          <w:i/>
          <w:lang w:val="en-CA"/>
        </w:rPr>
        <w:tab/>
        <w:t xml:space="preserve">and yet trust that </w:t>
      </w:r>
      <w:r w:rsidR="0061000A">
        <w:rPr>
          <w:rFonts w:ascii="TimesNewRoman" w:eastAsia="TimesNewRoman" w:hAnsi="TimesNewRoman" w:cs="TimesNewRoman"/>
          <w:i/>
          <w:lang w:val="en-CA"/>
        </w:rPr>
        <w:t xml:space="preserve">their sins </w:t>
      </w:r>
      <w:r>
        <w:rPr>
          <w:rFonts w:ascii="TimesNewRoman" w:eastAsia="TimesNewRoman" w:hAnsi="TimesNewRoman" w:cs="TimesNewRoman"/>
          <w:i/>
          <w:lang w:val="en-CA"/>
        </w:rPr>
        <w:t xml:space="preserve">are forgiven, </w:t>
      </w:r>
    </w:p>
    <w:p w14:paraId="47F0A96D" w14:textId="1479DC55" w:rsidR="00B36C6C" w:rsidRPr="00AD3842" w:rsidRDefault="00B36C6C" w:rsidP="00B36C6C">
      <w:pPr>
        <w:pStyle w:val="Textbody"/>
        <w:spacing w:after="0"/>
        <w:rPr>
          <w:rFonts w:ascii="TimesNewRoman" w:eastAsia="TimesNewRoman" w:hAnsi="TimesNewRoman" w:cs="TimesNewRoman"/>
          <w:i/>
          <w:lang w:val="en-CA"/>
        </w:rPr>
      </w:pPr>
      <w:r>
        <w:rPr>
          <w:rFonts w:ascii="TimesNewRoman" w:eastAsia="TimesNewRoman" w:hAnsi="TimesNewRoman" w:cs="TimesNewRoman"/>
          <w:i/>
          <w:lang w:val="en-CA"/>
        </w:rPr>
        <w:tab/>
      </w:r>
      <w:r w:rsidR="0061000A">
        <w:rPr>
          <w:rFonts w:ascii="TimesNewRoman" w:eastAsia="TimesNewRoman" w:hAnsi="TimesNewRoman" w:cs="TimesNewRoman"/>
          <w:i/>
          <w:lang w:val="en-CA"/>
        </w:rPr>
        <w:tab/>
      </w:r>
      <w:r>
        <w:rPr>
          <w:rFonts w:ascii="TimesNewRoman" w:eastAsia="TimesNewRoman" w:hAnsi="TimesNewRoman" w:cs="TimesNewRoman"/>
          <w:i/>
          <w:lang w:val="en-CA"/>
        </w:rPr>
        <w:t xml:space="preserve">and desire to be better believers and do </w:t>
      </w:r>
      <w:proofErr w:type="gramStart"/>
      <w:r>
        <w:rPr>
          <w:rFonts w:ascii="TimesNewRoman" w:eastAsia="TimesNewRoman" w:hAnsi="TimesNewRoman" w:cs="TimesNewRoman"/>
          <w:i/>
          <w:lang w:val="en-CA"/>
        </w:rPr>
        <w:t>more good</w:t>
      </w:r>
      <w:proofErr w:type="gramEnd"/>
      <w:r>
        <w:rPr>
          <w:rFonts w:ascii="TimesNewRoman" w:eastAsia="TimesNewRoman" w:hAnsi="TimesNewRoman" w:cs="TimesNewRoman"/>
          <w:i/>
          <w:lang w:val="en-CA"/>
        </w:rPr>
        <w:t xml:space="preserve"> in life.</w:t>
      </w:r>
    </w:p>
    <w:p w14:paraId="76A0A73E" w14:textId="77777777" w:rsidR="00BB2073" w:rsidRDefault="00BB2073" w:rsidP="006E62DF"/>
    <w:p w14:paraId="0C3CDDE7" w14:textId="77777777" w:rsidR="00CD3EC6" w:rsidRPr="00AD3842" w:rsidRDefault="006C27AC">
      <w:pPr>
        <w:pStyle w:val="Heading2"/>
        <w:rPr>
          <w:rFonts w:ascii="TimesNewRoman" w:eastAsia="TimesNewRoman" w:hAnsi="TimesNewRoman" w:cs="TimesNewRoman"/>
          <w:i w:val="0"/>
        </w:rPr>
      </w:pPr>
      <w:r w:rsidRPr="00AD3842">
        <w:rPr>
          <w:rFonts w:ascii="TimesNewRoman" w:eastAsia="TimesNewRoman" w:hAnsi="TimesNewRoman" w:cs="TimesNewRoman"/>
          <w:i w:val="0"/>
        </w:rPr>
        <w:t>Homework</w:t>
      </w:r>
    </w:p>
    <w:p w14:paraId="16199B72" w14:textId="77777777" w:rsidR="00AD3842" w:rsidRDefault="00AD3842">
      <w:pPr>
        <w:pStyle w:val="Textbody"/>
        <w:spacing w:after="113"/>
        <w:rPr>
          <w:rFonts w:ascii="TimesNewRoman" w:eastAsia="TimesNewRoman" w:hAnsi="TimesNewRoman" w:cs="TimesNewRoman"/>
          <w:lang w:val="en-CA"/>
        </w:rPr>
      </w:pPr>
      <w:r>
        <w:rPr>
          <w:rFonts w:ascii="TimesNewRoman" w:eastAsia="TimesNewRoman" w:hAnsi="TimesNewRoman" w:cs="TimesNewRoman"/>
          <w:lang w:val="en-CA"/>
        </w:rPr>
        <w:t>To answer the following questions you will either need the Internet or the help of your parents.</w:t>
      </w:r>
    </w:p>
    <w:p w14:paraId="6F6D248D" w14:textId="77777777" w:rsidR="008D445F" w:rsidRDefault="008D445F">
      <w:pPr>
        <w:pStyle w:val="Textbody"/>
        <w:spacing w:after="113"/>
        <w:rPr>
          <w:rFonts w:ascii="TimesNewRoman" w:eastAsia="TimesNewRoman" w:hAnsi="TimesNewRoman" w:cs="TimesNewRoman"/>
          <w:lang w:val="en-CA"/>
        </w:rPr>
      </w:pPr>
      <w:r>
        <w:rPr>
          <w:rFonts w:ascii="TimesNewRoman" w:eastAsia="TimesNewRoman" w:hAnsi="TimesNewRoman" w:cs="TimesNewRoman"/>
          <w:lang w:val="en-CA"/>
        </w:rPr>
        <w:t>1.</w:t>
      </w:r>
      <w:r w:rsidR="005102F2">
        <w:rPr>
          <w:rFonts w:ascii="TimesNewRoman" w:eastAsia="TimesNewRoman" w:hAnsi="TimesNewRoman" w:cs="TimesNewRoman"/>
          <w:lang w:val="en-CA"/>
        </w:rPr>
        <w:t>(2)</w:t>
      </w:r>
      <w:r>
        <w:rPr>
          <w:rFonts w:ascii="TimesNewRoman" w:eastAsia="TimesNewRoman" w:hAnsi="TimesNewRoman" w:cs="TimesNewRoman"/>
          <w:lang w:val="en-CA"/>
        </w:rPr>
        <w:t xml:space="preserve"> In our churches we often speak of “fencing the Lord’s Table”. What does this expression refer to?</w:t>
      </w:r>
    </w:p>
    <w:p w14:paraId="1FB893F2" w14:textId="77777777" w:rsidR="005C52EA" w:rsidRPr="008D445F" w:rsidRDefault="005C52EA" w:rsidP="005C52EA">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492021A5" w14:textId="77777777" w:rsidR="008D445F" w:rsidRPr="008D445F" w:rsidRDefault="008D445F" w:rsidP="008D445F">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70B78A7C" w14:textId="77777777" w:rsidR="008D445F" w:rsidRPr="008D445F" w:rsidRDefault="008D445F" w:rsidP="008D445F">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4C48A531" w14:textId="6FB21240" w:rsidR="008D445F" w:rsidRDefault="008D445F">
      <w:pPr>
        <w:pStyle w:val="Textbody"/>
        <w:spacing w:after="113"/>
        <w:rPr>
          <w:rFonts w:ascii="TimesNewRoman" w:eastAsia="TimesNewRoman" w:hAnsi="TimesNewRoman" w:cs="TimesNewRoman"/>
          <w:lang w:val="en-CA"/>
        </w:rPr>
      </w:pPr>
      <w:r>
        <w:rPr>
          <w:rFonts w:ascii="TimesNewRoman" w:eastAsia="TimesNewRoman" w:hAnsi="TimesNewRoman" w:cs="TimesNewRoman"/>
          <w:lang w:val="en-CA"/>
        </w:rPr>
        <w:t>2.</w:t>
      </w:r>
      <w:r w:rsidR="005102F2">
        <w:rPr>
          <w:rFonts w:ascii="TimesNewRoman" w:eastAsia="TimesNewRoman" w:hAnsi="TimesNewRoman" w:cs="TimesNewRoman"/>
          <w:lang w:val="en-CA"/>
        </w:rPr>
        <w:t>(3)</w:t>
      </w:r>
      <w:r>
        <w:rPr>
          <w:rFonts w:ascii="TimesNewRoman" w:eastAsia="TimesNewRoman" w:hAnsi="TimesNewRoman" w:cs="TimesNewRoman"/>
          <w:lang w:val="en-CA"/>
        </w:rPr>
        <w:t xml:space="preserve"> Who does the “fencing”? </w:t>
      </w:r>
      <w:r w:rsidR="007E39C8">
        <w:rPr>
          <w:rFonts w:ascii="TimesNewRoman" w:eastAsia="TimesNewRoman" w:hAnsi="TimesNewRoman" w:cs="TimesNewRoman"/>
          <w:lang w:val="en-CA"/>
        </w:rPr>
        <w:t>_______________________</w:t>
      </w:r>
      <w:r>
        <w:rPr>
          <w:rFonts w:ascii="TimesNewRoman" w:eastAsia="TimesNewRoman" w:hAnsi="TimesNewRoman" w:cs="TimesNewRoman"/>
          <w:lang w:val="en-CA"/>
        </w:rPr>
        <w:t>____________________________________________________________</w:t>
      </w:r>
    </w:p>
    <w:p w14:paraId="19F6233E" w14:textId="77777777" w:rsidR="008D445F" w:rsidRDefault="008D445F">
      <w:pPr>
        <w:pStyle w:val="Textbody"/>
        <w:spacing w:after="113"/>
        <w:rPr>
          <w:rFonts w:ascii="TimesNewRoman" w:eastAsia="TimesNewRoman" w:hAnsi="TimesNewRoman" w:cs="TimesNewRoman"/>
          <w:lang w:val="en-CA"/>
        </w:rPr>
      </w:pPr>
      <w:r>
        <w:rPr>
          <w:rFonts w:ascii="TimesNewRoman" w:eastAsia="TimesNewRoman" w:hAnsi="TimesNewRoman" w:cs="TimesNewRoman"/>
          <w:lang w:val="en-CA"/>
        </w:rPr>
        <w:t>3.</w:t>
      </w:r>
      <w:r w:rsidR="005102F2">
        <w:rPr>
          <w:rFonts w:ascii="TimesNewRoman" w:eastAsia="TimesNewRoman" w:hAnsi="TimesNewRoman" w:cs="TimesNewRoman"/>
          <w:lang w:val="en-CA"/>
        </w:rPr>
        <w:t>(3)</w:t>
      </w:r>
      <w:r>
        <w:rPr>
          <w:rFonts w:ascii="TimesNewRoman" w:eastAsia="TimesNewRoman" w:hAnsi="TimesNewRoman" w:cs="TimesNewRoman"/>
          <w:lang w:val="en-CA"/>
        </w:rPr>
        <w:t xml:space="preserve"> Explain the difference between an </w:t>
      </w:r>
      <w:r w:rsidRPr="00B36C6C">
        <w:rPr>
          <w:rFonts w:ascii="TimesNewRoman" w:eastAsia="TimesNewRoman" w:hAnsi="TimesNewRoman" w:cs="TimesNewRoman"/>
          <w:i/>
          <w:lang w:val="en-CA"/>
        </w:rPr>
        <w:t>open</w:t>
      </w:r>
      <w:r>
        <w:rPr>
          <w:rFonts w:ascii="TimesNewRoman" w:eastAsia="TimesNewRoman" w:hAnsi="TimesNewRoman" w:cs="TimesNewRoman"/>
          <w:lang w:val="en-CA"/>
        </w:rPr>
        <w:t xml:space="preserve"> Lord’s Supper table and a </w:t>
      </w:r>
      <w:r w:rsidRPr="00B36C6C">
        <w:rPr>
          <w:rFonts w:ascii="TimesNewRoman" w:eastAsia="TimesNewRoman" w:hAnsi="TimesNewRoman" w:cs="TimesNewRoman"/>
          <w:i/>
          <w:lang w:val="en-CA"/>
        </w:rPr>
        <w:t>closed</w:t>
      </w:r>
      <w:r>
        <w:rPr>
          <w:rFonts w:ascii="TimesNewRoman" w:eastAsia="TimesNewRoman" w:hAnsi="TimesNewRoman" w:cs="TimesNewRoman"/>
          <w:lang w:val="en-CA"/>
        </w:rPr>
        <w:t xml:space="preserve"> Lord’s Supper table.</w:t>
      </w:r>
    </w:p>
    <w:p w14:paraId="12B2BE38" w14:textId="77777777" w:rsidR="00AD3842" w:rsidRPr="008D445F" w:rsidRDefault="00AD3842" w:rsidP="00AD3842">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6E3822C3" w14:textId="77777777" w:rsidR="00AD3842" w:rsidRPr="008D445F" w:rsidRDefault="00AD3842" w:rsidP="00AD3842">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7A9A8A6C" w14:textId="77777777" w:rsidR="00AD3842" w:rsidRPr="008D445F" w:rsidRDefault="00AD3842" w:rsidP="00AD3842">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15BD4D8B" w14:textId="77777777" w:rsidR="00AD3842" w:rsidRPr="008D445F" w:rsidRDefault="00AD3842" w:rsidP="00AD3842">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1A548E29" w14:textId="77777777" w:rsidR="00AD3842" w:rsidRPr="008D445F" w:rsidRDefault="00AD3842" w:rsidP="00AD3842">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38DE8B5E" w14:textId="77777777" w:rsidR="00CD3EC6" w:rsidRPr="008D445F" w:rsidRDefault="00AD3842">
      <w:pPr>
        <w:pStyle w:val="Textbody"/>
        <w:spacing w:after="113"/>
        <w:rPr>
          <w:rFonts w:ascii="TimesNewRoman" w:eastAsia="TimesNewRoman" w:hAnsi="TimesNewRoman" w:cs="TimesNewRoman"/>
          <w:lang w:val="en-CA"/>
        </w:rPr>
      </w:pPr>
      <w:r>
        <w:rPr>
          <w:rFonts w:ascii="TimesNewRoman" w:eastAsia="TimesNewRoman" w:hAnsi="TimesNewRoman" w:cs="TimesNewRoman"/>
          <w:lang w:val="en-CA"/>
        </w:rPr>
        <w:t>4.</w:t>
      </w:r>
      <w:r w:rsidR="005102F2">
        <w:rPr>
          <w:rFonts w:ascii="TimesNewRoman" w:eastAsia="TimesNewRoman" w:hAnsi="TimesNewRoman" w:cs="TimesNewRoman"/>
          <w:lang w:val="en-CA"/>
        </w:rPr>
        <w:t>(2*)</w:t>
      </w:r>
      <w:r>
        <w:rPr>
          <w:rFonts w:ascii="TimesNewRoman" w:eastAsia="TimesNewRoman" w:hAnsi="TimesNewRoman" w:cs="TimesNewRoman"/>
          <w:lang w:val="en-CA"/>
        </w:rPr>
        <w:t xml:space="preserve"> </w:t>
      </w:r>
      <w:r w:rsidR="006C27AC" w:rsidRPr="008D445F">
        <w:rPr>
          <w:rFonts w:ascii="TimesNewRoman" w:eastAsia="TimesNewRoman" w:hAnsi="TimesNewRoman" w:cs="TimesNewRoman"/>
          <w:lang w:val="en-CA"/>
        </w:rPr>
        <w:t>Would you like to take part in the Lord's Supper? ____________</w:t>
      </w:r>
    </w:p>
    <w:p w14:paraId="4C957222" w14:textId="77777777" w:rsidR="00CD3EC6" w:rsidRPr="008D445F" w:rsidRDefault="006C27AC">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Why (not)? _________________________________________________________________________</w:t>
      </w:r>
    </w:p>
    <w:p w14:paraId="1E96BF3D" w14:textId="77777777" w:rsidR="005C52EA" w:rsidRPr="008D445F" w:rsidRDefault="005C52EA" w:rsidP="005C52EA">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183340C8" w14:textId="77777777" w:rsidR="005C52EA" w:rsidRPr="008D445F" w:rsidRDefault="005C52EA" w:rsidP="005C52EA">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64939EC5" w14:textId="77777777" w:rsidR="007E39C8" w:rsidRPr="007E39C8" w:rsidRDefault="007E39C8" w:rsidP="007E39C8">
      <w:pPr>
        <w:pStyle w:val="Textbody"/>
        <w:rPr>
          <w:rFonts w:ascii="TimesNewRoman" w:eastAsia="TimesNewRoman" w:hAnsi="TimesNewRoman" w:cs="TimesNewRoman"/>
          <w:lang w:val="en-CA"/>
        </w:rPr>
      </w:pPr>
      <w:r w:rsidRPr="007E39C8">
        <w:rPr>
          <w:rFonts w:ascii="TimesNewRoman" w:eastAsia="TimesNewRoman" w:hAnsi="TimesNewRoman" w:cs="TimesNewRoman"/>
          <w:lang w:val="en-CA"/>
        </w:rPr>
        <w:t>___________________________________________________________________________________</w:t>
      </w:r>
    </w:p>
    <w:p w14:paraId="2169D9EE" w14:textId="77777777" w:rsidR="00CD3EC6" w:rsidRPr="008D445F" w:rsidRDefault="006C27AC">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74DA370E" w14:textId="77777777" w:rsidR="00CD3EC6" w:rsidRDefault="006C27AC">
      <w:pPr>
        <w:pStyle w:val="Textbody"/>
        <w:spacing w:after="113"/>
        <w:rPr>
          <w:rFonts w:ascii="TimesNewRoman" w:eastAsia="TimesNewRoman" w:hAnsi="TimesNewRoman" w:cs="TimesNewRoman"/>
          <w:lang w:val="en-CA"/>
        </w:rPr>
      </w:pPr>
      <w:r w:rsidRPr="008D445F">
        <w:rPr>
          <w:rFonts w:ascii="TimesNewRoman" w:eastAsia="TimesNewRoman" w:hAnsi="TimesNewRoman" w:cs="TimesNewRoman"/>
          <w:lang w:val="en-CA"/>
        </w:rPr>
        <w:t>___________________________________________________________________________________</w:t>
      </w:r>
    </w:p>
    <w:p w14:paraId="727F0BBE" w14:textId="77777777" w:rsidR="005102F2" w:rsidRPr="008D445F" w:rsidRDefault="005102F2" w:rsidP="005102F2">
      <w:pPr>
        <w:pStyle w:val="Textbody"/>
        <w:spacing w:after="113"/>
        <w:ind w:left="680"/>
        <w:rPr>
          <w:rFonts w:ascii="TimesNewRoman" w:eastAsia="TimesNewRoman" w:hAnsi="TimesNewRoman" w:cs="TimesNewRoman"/>
          <w:lang w:val="en-CA"/>
        </w:rPr>
      </w:pPr>
      <w:r>
        <w:rPr>
          <w:rFonts w:ascii="TimesNewRoman" w:eastAsia="TimesNewRoman" w:hAnsi="TimesNewRoman" w:cs="TimesNewRoman"/>
          <w:lang w:val="en-CA"/>
        </w:rPr>
        <w:t>*This question is not marked for being right or wrong, but for your honesty and openness. Catechism also helps you to learn to answer questions like these, for they are the ones elders ask during home visits of people who have made profession of faith.</w:t>
      </w:r>
    </w:p>
    <w:sectPr w:rsidR="005102F2" w:rsidRPr="008D445F">
      <w:headerReference w:type="default" r:id="rId6"/>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242AD" w14:textId="77777777" w:rsidR="005711AD" w:rsidRDefault="005711AD">
      <w:r>
        <w:separator/>
      </w:r>
    </w:p>
  </w:endnote>
  <w:endnote w:type="continuationSeparator" w:id="0">
    <w:p w14:paraId="2EB7A5DC" w14:textId="77777777" w:rsidR="005711AD" w:rsidRDefault="0057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3F14" w14:textId="77777777" w:rsidR="005711AD" w:rsidRDefault="005711AD">
      <w:r>
        <w:rPr>
          <w:color w:val="000000"/>
        </w:rPr>
        <w:separator/>
      </w:r>
    </w:p>
  </w:footnote>
  <w:footnote w:type="continuationSeparator" w:id="0">
    <w:p w14:paraId="75C3D37E" w14:textId="77777777" w:rsidR="005711AD" w:rsidRDefault="00571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DF94" w14:textId="6350F8A9" w:rsidR="00F172BA" w:rsidRPr="00C55993" w:rsidRDefault="00C55993" w:rsidP="00C55993">
    <w:pPr>
      <w:pStyle w:val="Header"/>
    </w:pPr>
    <w:r>
      <w:rPr>
        <w:sz w:val="14"/>
        <w:szCs w:val="14"/>
      </w:rPr>
      <w:t>2</w:t>
    </w:r>
    <w:r w:rsidR="007E39C8">
      <w:rPr>
        <w:sz w:val="14"/>
        <w:szCs w:val="14"/>
      </w:rPr>
      <w:t>.5C</w:t>
    </w:r>
    <w:r>
      <w:rPr>
        <w:sz w:val="14"/>
        <w:szCs w:val="14"/>
      </w:rPr>
      <w:t xml:space="preserve"> </w:t>
    </w:r>
    <w:r w:rsidR="005C52EA">
      <w:rPr>
        <w:sz w:val="14"/>
        <w:szCs w:val="14"/>
      </w:rPr>
      <w:tab/>
    </w:r>
    <w:r w:rsidR="005C52EA">
      <w:rPr>
        <w:sz w:val="14"/>
        <w:szCs w:val="14"/>
      </w:rPr>
      <w:tab/>
    </w:r>
    <w:r>
      <w:t xml:space="preserve">Name: ________________________________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34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EC6"/>
    <w:rsid w:val="001B57E1"/>
    <w:rsid w:val="00220560"/>
    <w:rsid w:val="00325BDB"/>
    <w:rsid w:val="005102F2"/>
    <w:rsid w:val="005711AD"/>
    <w:rsid w:val="00585F35"/>
    <w:rsid w:val="005C52EA"/>
    <w:rsid w:val="0061000A"/>
    <w:rsid w:val="00641E2E"/>
    <w:rsid w:val="006C27AC"/>
    <w:rsid w:val="006E62DF"/>
    <w:rsid w:val="007E39C8"/>
    <w:rsid w:val="0084380A"/>
    <w:rsid w:val="008D445F"/>
    <w:rsid w:val="009551E8"/>
    <w:rsid w:val="00AD3842"/>
    <w:rsid w:val="00B36C6C"/>
    <w:rsid w:val="00B56CAB"/>
    <w:rsid w:val="00BB2073"/>
    <w:rsid w:val="00C55993"/>
    <w:rsid w:val="00CD3EC6"/>
    <w:rsid w:val="00DE0977"/>
    <w:rsid w:val="00DF34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E40A6"/>
  <w15:docId w15:val="{85AD6889-BD0C-4D18-A99A-15909098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ahoma"/>
        <w:kern w:val="3"/>
        <w:sz w:val="24"/>
        <w:szCs w:val="24"/>
        <w:lang w:val="nl-NL" w:eastAsia="en-CA"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pPr>
      <w:outlineLvl w:val="0"/>
    </w:pPr>
    <w:rPr>
      <w:bCs/>
      <w:smallCaps/>
    </w:rPr>
  </w:style>
  <w:style w:type="paragraph" w:styleId="Heading2">
    <w:name w:val="heading 2"/>
    <w:basedOn w:val="Heading"/>
    <w:next w:val="Textbody"/>
    <w:pPr>
      <w:spacing w:after="113"/>
      <w:outlineLvl w:val="1"/>
    </w:pPr>
    <w:rPr>
      <w:bCs/>
      <w:i/>
      <w:iCs/>
      <w:sz w:val="28"/>
    </w:rPr>
  </w:style>
  <w:style w:type="paragraph" w:styleId="Heading3">
    <w:name w:val="heading 3"/>
    <w:basedOn w:val="Heading"/>
    <w:next w:val="Textbody"/>
    <w:pPr>
      <w:outlineLvl w:val="2"/>
    </w:pPr>
    <w:rPr>
      <w:bCs/>
      <w:i/>
      <w:sz w:val="28"/>
    </w:rPr>
  </w:style>
  <w:style w:type="paragraph" w:styleId="Heading4">
    <w:name w:val="heading 4"/>
    <w:basedOn w:val="Heading"/>
    <w:next w:val="Textbody"/>
    <w:pPr>
      <w:outlineLvl w:val="3"/>
    </w:pPr>
    <w:rPr>
      <w:bCs/>
      <w:i/>
      <w:iCs/>
      <w:smallCaps/>
    </w:rPr>
  </w:style>
  <w:style w:type="paragraph" w:styleId="Heading5">
    <w:name w:val="heading 5"/>
    <w:basedOn w:val="Heading"/>
    <w:next w:val="Textbody"/>
    <w:pPr>
      <w:outlineLvl w:val="4"/>
    </w:pPr>
    <w:rPr>
      <w:bCs/>
    </w:rPr>
  </w:style>
  <w:style w:type="paragraph" w:styleId="Heading6">
    <w:name w:val="heading 6"/>
    <w:basedOn w:val="Heading"/>
    <w:next w:val="Textbody"/>
    <w:pPr>
      <w:outlineLvl w:val="5"/>
    </w:pPr>
    <w:rPr>
      <w:bCs/>
      <w:i/>
    </w:rPr>
  </w:style>
  <w:style w:type="paragraph" w:styleId="Heading7">
    <w:name w:val="heading 7"/>
    <w:basedOn w:val="Heading"/>
    <w:next w:val="Textbody"/>
    <w:pPr>
      <w:outlineLvl w:val="6"/>
    </w:pPr>
    <w:rPr>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pPr>
    <w:rPr>
      <w:rFonts w:eastAsia="MS Mincho"/>
      <w:b/>
      <w:sz w:val="36"/>
      <w:szCs w:val="28"/>
      <w:lang w:val="en-CA"/>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link w:val="HeaderChar"/>
    <w:pPr>
      <w:suppressLineNumbers/>
      <w:tabs>
        <w:tab w:val="center" w:pos="4986"/>
        <w:tab w:val="right" w:pos="9972"/>
      </w:tabs>
    </w:pPr>
  </w:style>
  <w:style w:type="paragraph" w:customStyle="1" w:styleId="TableContents">
    <w:name w:val="Table Contents"/>
    <w:basedOn w:val="Standard"/>
    <w:pPr>
      <w:suppressLineNumbers/>
    </w:pPr>
  </w:style>
  <w:style w:type="paragraph" w:customStyle="1" w:styleId="Framecontents">
    <w:name w:val="Frame contents"/>
    <w:basedOn w:val="Textbody"/>
  </w:style>
  <w:style w:type="paragraph" w:styleId="BalloonText">
    <w:name w:val="Balloon Text"/>
    <w:basedOn w:val="Normal"/>
    <w:link w:val="BalloonTextChar"/>
    <w:uiPriority w:val="99"/>
    <w:semiHidden/>
    <w:unhideWhenUsed/>
    <w:rsid w:val="008D445F"/>
    <w:rPr>
      <w:rFonts w:ascii="Tahoma" w:hAnsi="Tahoma"/>
      <w:sz w:val="16"/>
      <w:szCs w:val="16"/>
    </w:rPr>
  </w:style>
  <w:style w:type="character" w:customStyle="1" w:styleId="BalloonTextChar">
    <w:name w:val="Balloon Text Char"/>
    <w:basedOn w:val="DefaultParagraphFont"/>
    <w:link w:val="BalloonText"/>
    <w:uiPriority w:val="99"/>
    <w:semiHidden/>
    <w:rsid w:val="008D445F"/>
    <w:rPr>
      <w:rFonts w:ascii="Tahoma" w:hAnsi="Tahoma"/>
      <w:sz w:val="16"/>
      <w:szCs w:val="16"/>
    </w:rPr>
  </w:style>
  <w:style w:type="paragraph" w:styleId="Footer">
    <w:name w:val="footer"/>
    <w:basedOn w:val="Normal"/>
    <w:link w:val="FooterChar"/>
    <w:uiPriority w:val="99"/>
    <w:unhideWhenUsed/>
    <w:rsid w:val="00C55993"/>
    <w:pPr>
      <w:tabs>
        <w:tab w:val="center" w:pos="4680"/>
        <w:tab w:val="right" w:pos="9360"/>
      </w:tabs>
    </w:pPr>
  </w:style>
  <w:style w:type="character" w:customStyle="1" w:styleId="FooterChar">
    <w:name w:val="Footer Char"/>
    <w:basedOn w:val="DefaultParagraphFont"/>
    <w:link w:val="Footer"/>
    <w:uiPriority w:val="99"/>
    <w:rsid w:val="00C55993"/>
  </w:style>
  <w:style w:type="character" w:customStyle="1" w:styleId="HeaderChar">
    <w:name w:val="Header Char"/>
    <w:basedOn w:val="DefaultParagraphFont"/>
    <w:link w:val="Header"/>
    <w:rsid w:val="00C55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569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H:\AppData\Roaming\OpenOffice.org\3\user\template\Normal%20portrait.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 portrait.ott</Template>
  <TotalTime>1</TotalTime>
  <Pages>1</Pages>
  <Words>326</Words>
  <Characters>1864</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Normal portrait</vt:lpstr>
      <vt:lpstr>Lesson 05: Lord’s Supper</vt:lpstr>
      <vt:lpstr>    Memory work</vt:lpstr>
      <vt:lpstr>        81. Q. Who are to come to the table of the Lord?</vt:lpstr>
      <vt:lpstr>    </vt:lpstr>
      <vt:lpstr>    Homework</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portrait</dc:title>
  <dc:creator>Roelf Janssen</dc:creator>
  <cp:lastModifiedBy>Roelf Janssen</cp:lastModifiedBy>
  <cp:revision>2</cp:revision>
  <cp:lastPrinted>2020-10-06T17:08:00Z</cp:lastPrinted>
  <dcterms:created xsi:type="dcterms:W3CDTF">2022-10-24T16:36:00Z</dcterms:created>
  <dcterms:modified xsi:type="dcterms:W3CDTF">2022-10-24T16:36:00Z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