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326BC" w14:textId="77777777" w:rsidR="009571E1" w:rsidRDefault="002A21D6">
      <w:pPr>
        <w:pStyle w:val="Heading1"/>
        <w:jc w:val="center"/>
      </w:pPr>
      <w:r>
        <w:t xml:space="preserve">Lesson 05 – </w:t>
      </w:r>
      <w:r w:rsidR="006914EA">
        <w:t>Review</w:t>
      </w:r>
      <w:r>
        <w:t xml:space="preserve"> 04</w:t>
      </w:r>
    </w:p>
    <w:p w14:paraId="3F81AD53" w14:textId="091386EA" w:rsidR="009571E1" w:rsidRPr="0031246E" w:rsidRDefault="006914EA">
      <w:pPr>
        <w:pStyle w:val="Heading2"/>
        <w:rPr>
          <w:b w:val="0"/>
          <w:i w:val="0"/>
          <w:sz w:val="20"/>
        </w:rPr>
      </w:pPr>
      <w:r w:rsidRPr="00CE6553">
        <w:rPr>
          <w:i w:val="0"/>
        </w:rPr>
        <w:t>Memory Work</w:t>
      </w:r>
      <w:r w:rsidR="0031246E">
        <w:rPr>
          <w:i w:val="0"/>
        </w:rPr>
        <w:t xml:space="preserve"> </w:t>
      </w:r>
    </w:p>
    <w:p w14:paraId="27A35213" w14:textId="77777777" w:rsidR="006326D7" w:rsidRPr="006326D7" w:rsidRDefault="006326D7" w:rsidP="006326D7">
      <w:pPr>
        <w:pStyle w:val="Heading3"/>
        <w:spacing w:after="113"/>
        <w:rPr>
          <w:sz w:val="36"/>
          <w:szCs w:val="36"/>
        </w:rPr>
      </w:pPr>
      <w:r w:rsidRPr="006326D7">
        <w:rPr>
          <w:rFonts w:ascii="TimesNewRoman" w:eastAsia="TimesNewRoman" w:hAnsi="TimesNewRoman" w:cs="TimesNewRoman"/>
          <w:iCs/>
        </w:rPr>
        <w:t xml:space="preserve">75. How does the Lord’s Supper </w:t>
      </w:r>
      <w:r w:rsidRPr="006326D7">
        <w:rPr>
          <w:rFonts w:ascii="TimesNewRoman" w:eastAsia="TimesNewRoman" w:hAnsi="TimesNewRoman" w:cs="TimesNewRoman"/>
        </w:rPr>
        <w:t>signify and seal to you that you share in Christ’s one sacrifice on the cross and in all His gifts?</w:t>
      </w:r>
    </w:p>
    <w:p w14:paraId="3F9075B3" w14:textId="77777777" w:rsidR="006326D7" w:rsidRPr="003D1A06" w:rsidRDefault="006326D7" w:rsidP="006326D7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 xml:space="preserve">Christ </w:t>
      </w:r>
      <w:r>
        <w:rPr>
          <w:i/>
          <w:lang w:val="en-CA"/>
        </w:rPr>
        <w:t xml:space="preserve">has </w:t>
      </w:r>
      <w:r w:rsidRPr="003D1A06">
        <w:rPr>
          <w:i/>
          <w:lang w:val="en-CA"/>
        </w:rPr>
        <w:t>_______________________________________________________________</w:t>
      </w:r>
    </w:p>
    <w:p w14:paraId="240022DB" w14:textId="77777777" w:rsidR="006326D7" w:rsidRPr="003D1A06" w:rsidRDefault="006326D7" w:rsidP="006326D7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 w:rsidRPr="003D1A06">
        <w:rPr>
          <w:i/>
          <w:lang w:val="en-CA"/>
        </w:rPr>
        <w:tab/>
        <w:t xml:space="preserve">to </w:t>
      </w:r>
      <w:r>
        <w:rPr>
          <w:i/>
          <w:lang w:val="en-CA"/>
        </w:rPr>
        <w:t xml:space="preserve">use </w:t>
      </w:r>
      <w:r w:rsidRPr="003D1A06">
        <w:rPr>
          <w:i/>
          <w:lang w:val="en-CA"/>
        </w:rPr>
        <w:t>________________________________________________________________</w:t>
      </w:r>
    </w:p>
    <w:p w14:paraId="3445E255" w14:textId="77777777" w:rsidR="006326D7" w:rsidRPr="003D1A06" w:rsidRDefault="006326D7" w:rsidP="006326D7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 w:rsidRPr="003D1A06">
        <w:rPr>
          <w:i/>
          <w:lang w:val="en-CA"/>
        </w:rPr>
        <w:tab/>
        <w:t>in _____________________________________________________________________</w:t>
      </w:r>
    </w:p>
    <w:p w14:paraId="7808A83F" w14:textId="77777777" w:rsidR="006326D7" w:rsidRPr="003D1A06" w:rsidRDefault="006326D7" w:rsidP="006326D7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 xml:space="preserve">With this </w:t>
      </w:r>
      <w:r>
        <w:rPr>
          <w:i/>
          <w:lang w:val="en-CA"/>
        </w:rPr>
        <w:t>command He gave these promises:</w:t>
      </w:r>
    </w:p>
    <w:p w14:paraId="7F2B8320" w14:textId="77777777" w:rsidR="006326D7" w:rsidRPr="003D1A06" w:rsidRDefault="006326D7" w:rsidP="006326D7">
      <w:pPr>
        <w:pStyle w:val="Standard"/>
        <w:spacing w:after="113"/>
        <w:rPr>
          <w:i/>
          <w:lang w:val="en-CA"/>
        </w:rPr>
      </w:pPr>
      <w:r>
        <w:rPr>
          <w:i/>
          <w:lang w:val="en-CA"/>
        </w:rPr>
        <w:t xml:space="preserve">   First</w:t>
      </w:r>
      <w:r w:rsidRPr="003D1A06">
        <w:rPr>
          <w:i/>
          <w:lang w:val="en-CA"/>
        </w:rPr>
        <w:t>,</w:t>
      </w:r>
    </w:p>
    <w:p w14:paraId="435267C6" w14:textId="77777777" w:rsidR="006326D7" w:rsidRPr="003D1A06" w:rsidRDefault="006326D7" w:rsidP="006326D7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>
        <w:rPr>
          <w:i/>
          <w:lang w:val="en-CA"/>
        </w:rPr>
        <w:t>The ___</w:t>
      </w:r>
      <w:r w:rsidRPr="003D1A06">
        <w:rPr>
          <w:i/>
          <w:lang w:val="en-CA"/>
        </w:rPr>
        <w:t>______________</w:t>
      </w:r>
      <w:r>
        <w:rPr>
          <w:i/>
          <w:lang w:val="en-CA"/>
        </w:rPr>
        <w:t xml:space="preserve">of the </w:t>
      </w:r>
      <w:r w:rsidRPr="003D1A06">
        <w:rPr>
          <w:i/>
          <w:lang w:val="en-CA"/>
        </w:rPr>
        <w:t>_______________________________</w:t>
      </w:r>
      <w:r>
        <w:rPr>
          <w:i/>
          <w:lang w:val="en-CA"/>
        </w:rPr>
        <w:t xml:space="preserve"> and</w:t>
      </w:r>
    </w:p>
    <w:p w14:paraId="4B63E83A" w14:textId="77777777" w:rsidR="006326D7" w:rsidRPr="003D1A06" w:rsidRDefault="006326D7" w:rsidP="006326D7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>
        <w:rPr>
          <w:i/>
          <w:lang w:val="en-CA"/>
        </w:rPr>
        <w:tab/>
      </w:r>
      <w:r w:rsidRPr="003D1A06">
        <w:rPr>
          <w:i/>
          <w:lang w:val="en-CA"/>
        </w:rPr>
        <w:t>_________________</w:t>
      </w:r>
      <w:r>
        <w:rPr>
          <w:i/>
          <w:lang w:val="en-CA"/>
        </w:rPr>
        <w:t xml:space="preserve"> of the </w:t>
      </w:r>
      <w:r w:rsidRPr="003D1A06">
        <w:rPr>
          <w:i/>
          <w:lang w:val="en-CA"/>
        </w:rPr>
        <w:t>__________________________</w:t>
      </w:r>
    </w:p>
    <w:p w14:paraId="52D0D5FB" w14:textId="77777777" w:rsidR="006326D7" w:rsidRPr="003D1A06" w:rsidRDefault="006326D7" w:rsidP="006326D7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>
        <w:rPr>
          <w:i/>
          <w:lang w:val="en-CA"/>
        </w:rPr>
        <w:t xml:space="preserve">Mean his </w:t>
      </w:r>
      <w:r w:rsidRPr="003D1A06">
        <w:rPr>
          <w:i/>
          <w:lang w:val="en-CA"/>
        </w:rPr>
        <w:t>___________________</w:t>
      </w:r>
      <w:r>
        <w:rPr>
          <w:i/>
          <w:lang w:val="en-CA"/>
        </w:rPr>
        <w:t xml:space="preserve"> was </w:t>
      </w:r>
      <w:r w:rsidRPr="003D1A06">
        <w:rPr>
          <w:i/>
          <w:lang w:val="en-CA"/>
        </w:rPr>
        <w:t>__________________</w:t>
      </w:r>
      <w:r>
        <w:rPr>
          <w:i/>
          <w:lang w:val="en-CA"/>
        </w:rPr>
        <w:t>_____</w:t>
      </w:r>
      <w:r w:rsidRPr="003D1A06">
        <w:rPr>
          <w:i/>
          <w:lang w:val="en-CA"/>
        </w:rPr>
        <w:t>_</w:t>
      </w:r>
      <w:r>
        <w:rPr>
          <w:i/>
          <w:lang w:val="en-CA"/>
        </w:rPr>
        <w:t xml:space="preserve"> and </w:t>
      </w:r>
    </w:p>
    <w:p w14:paraId="30ADE104" w14:textId="77777777" w:rsidR="006326D7" w:rsidRPr="003D1A06" w:rsidRDefault="006326D7" w:rsidP="006326D7">
      <w:pPr>
        <w:pStyle w:val="Standard"/>
        <w:spacing w:after="113"/>
        <w:rPr>
          <w:i/>
          <w:lang w:val="en-CA"/>
        </w:rPr>
      </w:pPr>
      <w:r>
        <w:rPr>
          <w:i/>
          <w:lang w:val="en-CA"/>
        </w:rPr>
        <w:tab/>
      </w:r>
      <w:r>
        <w:rPr>
          <w:i/>
          <w:lang w:val="en-CA"/>
        </w:rPr>
        <w:tab/>
        <w:t xml:space="preserve">His </w:t>
      </w:r>
      <w:r w:rsidRPr="003D1A06">
        <w:rPr>
          <w:i/>
          <w:lang w:val="en-CA"/>
        </w:rPr>
        <w:t>____________________</w:t>
      </w:r>
      <w:r>
        <w:rPr>
          <w:i/>
          <w:lang w:val="en-CA"/>
        </w:rPr>
        <w:t xml:space="preserve"> was  </w:t>
      </w:r>
      <w:r w:rsidRPr="003D1A06">
        <w:rPr>
          <w:i/>
          <w:lang w:val="en-CA"/>
        </w:rPr>
        <w:t>________________________________________________</w:t>
      </w:r>
    </w:p>
    <w:p w14:paraId="199E2056" w14:textId="77777777" w:rsidR="006326D7" w:rsidRPr="003D1A06" w:rsidRDefault="006326D7" w:rsidP="006326D7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>
        <w:rPr>
          <w:i/>
          <w:lang w:val="en-CA"/>
        </w:rPr>
        <w:tab/>
        <w:t xml:space="preserve">for </w:t>
      </w:r>
      <w:r w:rsidRPr="003D1A06">
        <w:rPr>
          <w:i/>
          <w:lang w:val="en-CA"/>
        </w:rPr>
        <w:t>_______________________________</w:t>
      </w:r>
      <w:r>
        <w:rPr>
          <w:i/>
          <w:lang w:val="en-CA"/>
        </w:rPr>
        <w:t xml:space="preserve">of </w:t>
      </w:r>
      <w:r w:rsidRPr="003D1A06">
        <w:rPr>
          <w:i/>
          <w:lang w:val="en-CA"/>
        </w:rPr>
        <w:t>________________________________________</w:t>
      </w:r>
    </w:p>
    <w:p w14:paraId="624B3A76" w14:textId="77777777" w:rsidR="006326D7" w:rsidRPr="003D1A06" w:rsidRDefault="006326D7" w:rsidP="006326D7">
      <w:pPr>
        <w:pStyle w:val="Standard"/>
        <w:spacing w:after="113"/>
        <w:rPr>
          <w:i/>
          <w:lang w:val="en-CA"/>
        </w:rPr>
      </w:pPr>
      <w:r>
        <w:rPr>
          <w:i/>
          <w:lang w:val="en-CA"/>
        </w:rPr>
        <w:t xml:space="preserve">   Second</w:t>
      </w:r>
      <w:r w:rsidRPr="003D1A06">
        <w:rPr>
          <w:i/>
          <w:lang w:val="en-CA"/>
        </w:rPr>
        <w:t>,</w:t>
      </w:r>
    </w:p>
    <w:p w14:paraId="7B0EBC0C" w14:textId="77777777" w:rsidR="006326D7" w:rsidRPr="003D1A06" w:rsidRDefault="006326D7" w:rsidP="006326D7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>
        <w:rPr>
          <w:i/>
          <w:lang w:val="en-CA"/>
        </w:rPr>
        <w:t>The ___</w:t>
      </w:r>
      <w:r w:rsidRPr="003D1A06">
        <w:rPr>
          <w:i/>
          <w:lang w:val="en-CA"/>
        </w:rPr>
        <w:t>_________________</w:t>
      </w:r>
      <w:r>
        <w:rPr>
          <w:i/>
          <w:lang w:val="en-CA"/>
        </w:rPr>
        <w:t xml:space="preserve"> of the </w:t>
      </w:r>
      <w:r w:rsidRPr="003D1A06">
        <w:rPr>
          <w:i/>
          <w:lang w:val="en-CA"/>
        </w:rPr>
        <w:t>____________________________</w:t>
      </w:r>
      <w:r>
        <w:rPr>
          <w:i/>
          <w:lang w:val="en-CA"/>
        </w:rPr>
        <w:t xml:space="preserve"> and</w:t>
      </w:r>
    </w:p>
    <w:p w14:paraId="7F5109DF" w14:textId="77777777" w:rsidR="006326D7" w:rsidRPr="003D1A06" w:rsidRDefault="006326D7" w:rsidP="006326D7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>
        <w:rPr>
          <w:i/>
          <w:lang w:val="en-CA"/>
        </w:rPr>
        <w:tab/>
      </w:r>
      <w:r w:rsidRPr="003D1A06">
        <w:rPr>
          <w:i/>
          <w:lang w:val="en-CA"/>
        </w:rPr>
        <w:t>_____________________</w:t>
      </w:r>
      <w:r>
        <w:rPr>
          <w:i/>
          <w:lang w:val="en-CA"/>
        </w:rPr>
        <w:t xml:space="preserve">of the </w:t>
      </w:r>
      <w:r w:rsidRPr="003D1A06">
        <w:rPr>
          <w:i/>
          <w:lang w:val="en-CA"/>
        </w:rPr>
        <w:t>______________________</w:t>
      </w:r>
    </w:p>
    <w:p w14:paraId="62F4B768" w14:textId="77777777" w:rsidR="006326D7" w:rsidRPr="003D1A06" w:rsidRDefault="006326D7" w:rsidP="006326D7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>
        <w:rPr>
          <w:i/>
          <w:lang w:val="en-CA"/>
        </w:rPr>
        <w:t xml:space="preserve">Mean his </w:t>
      </w:r>
      <w:r w:rsidRPr="003D1A06">
        <w:rPr>
          <w:i/>
          <w:lang w:val="en-CA"/>
        </w:rPr>
        <w:t>___________</w:t>
      </w:r>
      <w:r>
        <w:rPr>
          <w:i/>
          <w:lang w:val="en-CA"/>
        </w:rPr>
        <w:t xml:space="preserve">and </w:t>
      </w:r>
      <w:r w:rsidRPr="003D1A06">
        <w:rPr>
          <w:i/>
          <w:lang w:val="en-CA"/>
        </w:rPr>
        <w:t>____________________</w:t>
      </w:r>
    </w:p>
    <w:p w14:paraId="612CF34F" w14:textId="77777777" w:rsidR="006326D7" w:rsidRPr="003D1A06" w:rsidRDefault="006326D7" w:rsidP="006326D7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>
        <w:rPr>
          <w:i/>
          <w:lang w:val="en-CA"/>
        </w:rPr>
        <w:tab/>
      </w:r>
      <w:r w:rsidRPr="003D1A06">
        <w:rPr>
          <w:i/>
          <w:lang w:val="en-CA"/>
        </w:rPr>
        <w:t>___________________________________________________________________________</w:t>
      </w:r>
    </w:p>
    <w:p w14:paraId="147F186F" w14:textId="77777777" w:rsidR="006326D7" w:rsidRPr="003D1A06" w:rsidRDefault="006326D7" w:rsidP="006326D7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>
        <w:rPr>
          <w:i/>
          <w:lang w:val="en-CA"/>
        </w:rPr>
        <w:tab/>
        <w:t xml:space="preserve">To live the </w:t>
      </w:r>
      <w:r w:rsidRPr="003D1A06">
        <w:rPr>
          <w:i/>
          <w:lang w:val="en-CA"/>
        </w:rPr>
        <w:t>____________________________________________________________________</w:t>
      </w:r>
    </w:p>
    <w:p w14:paraId="217BEEE9" w14:textId="77777777" w:rsidR="00CE6553" w:rsidRPr="00CE6553" w:rsidRDefault="00CE6553" w:rsidP="002A21D6">
      <w:pPr>
        <w:pStyle w:val="Heading3"/>
        <w:spacing w:line="360" w:lineRule="auto"/>
        <w:rPr>
          <w:iCs/>
        </w:rPr>
      </w:pPr>
      <w:r w:rsidRPr="00CE6553">
        <w:rPr>
          <w:iCs/>
        </w:rPr>
        <w:t>Q. What does it mean to eat the crucified body of Christ and to drink His shed blood?</w:t>
      </w:r>
    </w:p>
    <w:p w14:paraId="2A892462" w14:textId="77777777" w:rsidR="00CE6553" w:rsidRPr="003F0AA1" w:rsidRDefault="00CE6553" w:rsidP="002A21D6">
      <w:pPr>
        <w:pStyle w:val="Standard"/>
        <w:autoSpaceDE w:val="0"/>
        <w:spacing w:line="360" w:lineRule="auto"/>
        <w:rPr>
          <w:rFonts w:ascii="TimesNewRoman" w:eastAsia="TimesNewRoman" w:hAnsi="TimesNewRoman" w:cs="TimesNewRoman"/>
          <w:i/>
          <w:lang w:val="en-CA"/>
        </w:rPr>
      </w:pPr>
      <w:r w:rsidRPr="003F0AA1">
        <w:rPr>
          <w:rFonts w:ascii="TimesNewRoman" w:eastAsia="TimesNewRoman" w:hAnsi="TimesNewRoman" w:cs="TimesNewRoman"/>
          <w:i/>
          <w:lang w:val="en-CA"/>
        </w:rPr>
        <w:t>A. First,</w:t>
      </w:r>
    </w:p>
    <w:p w14:paraId="6A457EDE" w14:textId="7468B677" w:rsidR="00CE6553" w:rsidRPr="00560B56" w:rsidRDefault="00CE6553" w:rsidP="002A21D6">
      <w:pPr>
        <w:pStyle w:val="Standard"/>
        <w:spacing w:line="360" w:lineRule="auto"/>
        <w:rPr>
          <w:lang w:val="en-CA"/>
        </w:rPr>
      </w:pPr>
      <w:r w:rsidRPr="00560B56">
        <w:rPr>
          <w:lang w:val="en-CA"/>
        </w:rPr>
        <w:tab/>
      </w:r>
      <w:r w:rsidR="002A21D6" w:rsidRPr="002A21D6">
        <w:rPr>
          <w:i/>
          <w:lang w:val="en-CA"/>
        </w:rPr>
        <w:t>To</w:t>
      </w:r>
      <w:r w:rsidR="002A21D6">
        <w:rPr>
          <w:lang w:val="en-CA"/>
        </w:rPr>
        <w:t xml:space="preserve"> </w:t>
      </w:r>
      <w:r w:rsidRPr="00560B56">
        <w:rPr>
          <w:lang w:val="en-CA"/>
        </w:rPr>
        <w:t>______________________________________________________________________</w:t>
      </w:r>
      <w:r w:rsidR="00EA0B45">
        <w:rPr>
          <w:lang w:val="en-CA"/>
        </w:rPr>
        <w:t xml:space="preserve"> </w:t>
      </w:r>
      <w:r w:rsidR="00EA0B45" w:rsidRPr="00EA0B45">
        <w:rPr>
          <w:i/>
          <w:lang w:val="en-CA"/>
        </w:rPr>
        <w:t>of Christ</w:t>
      </w:r>
    </w:p>
    <w:p w14:paraId="0720FE7E" w14:textId="6E6872F9" w:rsidR="00CE6553" w:rsidRPr="00560B56" w:rsidRDefault="00CE6553" w:rsidP="002A21D6">
      <w:pPr>
        <w:pStyle w:val="Standard"/>
        <w:spacing w:line="360" w:lineRule="auto"/>
        <w:rPr>
          <w:lang w:val="en-CA"/>
        </w:rPr>
      </w:pPr>
      <w:r w:rsidRPr="00560B56">
        <w:rPr>
          <w:lang w:val="en-CA"/>
        </w:rPr>
        <w:tab/>
      </w:r>
      <w:r w:rsidR="002A21D6" w:rsidRPr="002A21D6">
        <w:rPr>
          <w:i/>
          <w:lang w:val="en-CA"/>
        </w:rPr>
        <w:t>And so</w:t>
      </w:r>
      <w:r w:rsidR="002A21D6">
        <w:rPr>
          <w:lang w:val="en-CA"/>
        </w:rPr>
        <w:t xml:space="preserve"> </w:t>
      </w:r>
      <w:r w:rsidRPr="00560B56">
        <w:rPr>
          <w:lang w:val="en-CA"/>
        </w:rPr>
        <w:t>_________________________________</w:t>
      </w:r>
      <w:r w:rsidR="00EA0B45">
        <w:rPr>
          <w:lang w:val="en-CA"/>
        </w:rPr>
        <w:t xml:space="preserve"> </w:t>
      </w:r>
      <w:r w:rsidR="00EA0B45" w:rsidRPr="00EA0B45">
        <w:rPr>
          <w:i/>
          <w:lang w:val="en-CA"/>
        </w:rPr>
        <w:t>and</w:t>
      </w:r>
      <w:r w:rsidR="00EA0B45">
        <w:rPr>
          <w:lang w:val="en-CA"/>
        </w:rPr>
        <w:t xml:space="preserve"> </w:t>
      </w:r>
      <w:r w:rsidRPr="00560B56">
        <w:rPr>
          <w:lang w:val="en-CA"/>
        </w:rPr>
        <w:t>____________________________________</w:t>
      </w:r>
    </w:p>
    <w:p w14:paraId="17CFD435" w14:textId="77777777" w:rsidR="00CE6553" w:rsidRPr="003F0AA1" w:rsidRDefault="00CE6553" w:rsidP="002A21D6">
      <w:pPr>
        <w:pStyle w:val="Standard"/>
        <w:autoSpaceDE w:val="0"/>
        <w:spacing w:line="360" w:lineRule="auto"/>
        <w:rPr>
          <w:rFonts w:ascii="TimesNewRoman" w:eastAsia="TimesNewRoman" w:hAnsi="TimesNewRoman" w:cs="TimesNewRoman"/>
          <w:i/>
          <w:lang w:val="en-CA"/>
        </w:rPr>
      </w:pPr>
      <w:r w:rsidRPr="003F0AA1">
        <w:rPr>
          <w:rFonts w:ascii="TimesNewRoman" w:eastAsia="TimesNewRoman" w:hAnsi="TimesNewRoman" w:cs="TimesNewRoman"/>
          <w:i/>
          <w:lang w:val="en-CA"/>
        </w:rPr>
        <w:t>Second,</w:t>
      </w:r>
    </w:p>
    <w:p w14:paraId="1B0CC415" w14:textId="364AD2EA" w:rsidR="00CE6553" w:rsidRPr="00560B56" w:rsidRDefault="00CE6553" w:rsidP="002A21D6">
      <w:pPr>
        <w:pStyle w:val="Standard"/>
        <w:spacing w:line="360" w:lineRule="auto"/>
        <w:rPr>
          <w:lang w:val="en-CA"/>
        </w:rPr>
      </w:pPr>
      <w:r w:rsidRPr="00560B56">
        <w:rPr>
          <w:lang w:val="en-CA"/>
        </w:rPr>
        <w:tab/>
      </w:r>
      <w:r w:rsidR="002A21D6" w:rsidRPr="002A21D6">
        <w:rPr>
          <w:i/>
          <w:lang w:val="en-CA"/>
        </w:rPr>
        <w:t>To be</w:t>
      </w:r>
      <w:r w:rsidR="002A21D6">
        <w:rPr>
          <w:lang w:val="en-CA"/>
        </w:rPr>
        <w:t xml:space="preserve"> </w:t>
      </w:r>
      <w:r w:rsidRPr="00560B56">
        <w:rPr>
          <w:lang w:val="en-CA"/>
        </w:rPr>
        <w:t>____________________________________________________</w:t>
      </w:r>
      <w:r w:rsidR="00EA0B45" w:rsidRPr="00EA0B45">
        <w:rPr>
          <w:i/>
          <w:lang w:val="en-CA"/>
        </w:rPr>
        <w:t>through</w:t>
      </w:r>
      <w:r w:rsidR="00EA0B45">
        <w:rPr>
          <w:lang w:val="en-CA"/>
        </w:rPr>
        <w:t xml:space="preserve"> </w:t>
      </w:r>
      <w:r w:rsidRPr="00560B56">
        <w:rPr>
          <w:lang w:val="en-CA"/>
        </w:rPr>
        <w:t>________________</w:t>
      </w:r>
    </w:p>
    <w:p w14:paraId="53CB1067" w14:textId="73FB5C0D" w:rsidR="00CE6553" w:rsidRPr="00560B56" w:rsidRDefault="00CE6553" w:rsidP="002A21D6">
      <w:pPr>
        <w:pStyle w:val="Standard"/>
        <w:spacing w:line="360" w:lineRule="auto"/>
        <w:rPr>
          <w:lang w:val="en-CA"/>
        </w:rPr>
      </w:pPr>
      <w:r w:rsidRPr="00560B56">
        <w:rPr>
          <w:lang w:val="en-CA"/>
        </w:rPr>
        <w:tab/>
      </w:r>
      <w:r w:rsidR="002A21D6">
        <w:rPr>
          <w:lang w:val="en-CA"/>
        </w:rPr>
        <w:tab/>
      </w:r>
      <w:r w:rsidR="002A21D6" w:rsidRPr="002A21D6">
        <w:rPr>
          <w:i/>
          <w:lang w:val="en-CA"/>
        </w:rPr>
        <w:t>Who</w:t>
      </w:r>
      <w:r w:rsidR="002A21D6">
        <w:rPr>
          <w:lang w:val="en-CA"/>
        </w:rPr>
        <w:t xml:space="preserve"> </w:t>
      </w:r>
      <w:r w:rsidRPr="00560B56">
        <w:rPr>
          <w:lang w:val="en-CA"/>
        </w:rPr>
        <w:t>__________</w:t>
      </w:r>
      <w:r w:rsidR="00EA0B45">
        <w:rPr>
          <w:lang w:val="en-CA"/>
        </w:rPr>
        <w:t xml:space="preserve"> </w:t>
      </w:r>
      <w:r w:rsidR="00EA0B45" w:rsidRPr="00EA0B45">
        <w:rPr>
          <w:i/>
          <w:lang w:val="en-CA"/>
        </w:rPr>
        <w:t xml:space="preserve">both in </w:t>
      </w:r>
      <w:r w:rsidRPr="00EA0B45">
        <w:rPr>
          <w:i/>
          <w:lang w:val="en-CA"/>
        </w:rPr>
        <w:t>__________</w:t>
      </w:r>
      <w:r w:rsidR="00EA0B45" w:rsidRPr="00EA0B45">
        <w:rPr>
          <w:i/>
          <w:lang w:val="en-CA"/>
        </w:rPr>
        <w:t xml:space="preserve">and in </w:t>
      </w:r>
      <w:r w:rsidRPr="00EA0B45">
        <w:rPr>
          <w:i/>
          <w:lang w:val="en-CA"/>
        </w:rPr>
        <w:t>_______</w:t>
      </w:r>
    </w:p>
    <w:p w14:paraId="42E46AE2" w14:textId="4D2B82E4" w:rsidR="002A21D6" w:rsidRPr="002A21D6" w:rsidRDefault="002A21D6" w:rsidP="002A21D6">
      <w:pPr>
        <w:pStyle w:val="Standard"/>
        <w:spacing w:line="360" w:lineRule="auto"/>
        <w:rPr>
          <w:b/>
          <w:sz w:val="32"/>
          <w:lang w:val="en-CA"/>
        </w:rPr>
      </w:pPr>
      <w:r w:rsidRPr="002A21D6">
        <w:rPr>
          <w:b/>
          <w:sz w:val="32"/>
          <w:lang w:val="en-CA"/>
        </w:rPr>
        <w:t>Review Question</w:t>
      </w:r>
      <w:r w:rsidR="0031246E">
        <w:rPr>
          <w:b/>
          <w:sz w:val="32"/>
          <w:lang w:val="en-CA"/>
        </w:rPr>
        <w:t xml:space="preserve"> </w:t>
      </w:r>
    </w:p>
    <w:p w14:paraId="4FE546AE" w14:textId="756E400E" w:rsidR="002A21D6" w:rsidRDefault="005B3D6B" w:rsidP="002A21D6">
      <w:pPr>
        <w:pStyle w:val="Standard"/>
        <w:spacing w:line="360" w:lineRule="auto"/>
        <w:rPr>
          <w:lang w:val="en-CA"/>
        </w:rPr>
      </w:pPr>
      <w:r>
        <w:rPr>
          <w:lang w:val="en-CA"/>
        </w:rPr>
        <w:t>1.(4) Is the Lord’s Supper a somber</w:t>
      </w:r>
      <w:r w:rsidR="00CD6DC8">
        <w:rPr>
          <w:lang w:val="en-CA"/>
        </w:rPr>
        <w:t xml:space="preserve"> </w:t>
      </w:r>
      <w:r w:rsidR="00B209D5">
        <w:rPr>
          <w:rFonts w:ascii="Segoe UI Emoji" w:hAnsi="Segoe UI Emoji" w:cs="Segoe UI Emoji"/>
          <w:lang w:val="en-CA"/>
        </w:rPr>
        <w:t>🙁</w:t>
      </w:r>
      <w:r>
        <w:rPr>
          <w:lang w:val="en-CA"/>
        </w:rPr>
        <w:t xml:space="preserve"> or a happy </w:t>
      </w:r>
      <w:r w:rsidR="00B209D5">
        <w:rPr>
          <w:rFonts w:ascii="Segoe UI Emoji" w:hAnsi="Segoe UI Emoji" w:cs="Segoe UI Emoji"/>
          <w:lang w:val="en-CA"/>
        </w:rPr>
        <w:t>🙂</w:t>
      </w:r>
      <w:r w:rsidR="00CD6DC8">
        <w:rPr>
          <w:lang w:val="en-CA"/>
        </w:rPr>
        <w:t xml:space="preserve"> </w:t>
      </w:r>
      <w:r>
        <w:rPr>
          <w:lang w:val="en-CA"/>
        </w:rPr>
        <w:t>celebration? ______________________</w:t>
      </w:r>
    </w:p>
    <w:p w14:paraId="5BFB714F" w14:textId="14A76A50" w:rsidR="005B3D6B" w:rsidRDefault="005B3D6B" w:rsidP="002A21D6">
      <w:pPr>
        <w:pStyle w:val="Standard"/>
        <w:spacing w:line="360" w:lineRule="auto"/>
        <w:rPr>
          <w:lang w:val="en-CA"/>
        </w:rPr>
      </w:pPr>
      <w:r>
        <w:rPr>
          <w:lang w:val="en-CA"/>
        </w:rPr>
        <w:t>2.(3) What does the broken bread symbolize? ____________________________________________</w:t>
      </w:r>
      <w:r w:rsidR="00B209D5">
        <w:rPr>
          <w:lang w:val="en-CA"/>
        </w:rPr>
        <w:t>_</w:t>
      </w:r>
      <w:r>
        <w:rPr>
          <w:lang w:val="en-CA"/>
        </w:rPr>
        <w:t>_</w:t>
      </w:r>
    </w:p>
    <w:p w14:paraId="75A63F59" w14:textId="6A122E39" w:rsidR="006326D7" w:rsidRDefault="006326D7" w:rsidP="002A21D6">
      <w:pPr>
        <w:pStyle w:val="Standard"/>
        <w:spacing w:line="360" w:lineRule="auto"/>
        <w:rPr>
          <w:lang w:val="en-CA"/>
        </w:rPr>
      </w:pPr>
      <w:r>
        <w:rPr>
          <w:lang w:val="en-CA"/>
        </w:rPr>
        <w:tab/>
        <w:t>________________________________________________________________________________</w:t>
      </w:r>
    </w:p>
    <w:p w14:paraId="7CE5C3E1" w14:textId="56844388" w:rsidR="005B3D6B" w:rsidRDefault="005B3D6B" w:rsidP="002A21D6">
      <w:pPr>
        <w:pStyle w:val="Standard"/>
        <w:spacing w:line="360" w:lineRule="auto"/>
        <w:rPr>
          <w:lang w:val="en-CA"/>
        </w:rPr>
      </w:pPr>
      <w:r>
        <w:rPr>
          <w:lang w:val="en-CA"/>
        </w:rPr>
        <w:t>3.(3) What does the cup of blessing symbolize? ____________________________________________</w:t>
      </w:r>
    </w:p>
    <w:p w14:paraId="2B1F97CB" w14:textId="105ADE6C" w:rsidR="006326D7" w:rsidRDefault="006326D7" w:rsidP="002A21D6">
      <w:pPr>
        <w:pStyle w:val="Standard"/>
        <w:spacing w:line="360" w:lineRule="auto"/>
        <w:rPr>
          <w:lang w:val="en-CA"/>
        </w:rPr>
      </w:pPr>
      <w:r>
        <w:rPr>
          <w:lang w:val="en-CA"/>
        </w:rPr>
        <w:tab/>
        <w:t>________________________________________________________________________________</w:t>
      </w:r>
    </w:p>
    <w:p w14:paraId="1A75814F" w14:textId="77777777" w:rsidR="005B3D6B" w:rsidRPr="00560B56" w:rsidRDefault="005B3D6B" w:rsidP="002A21D6">
      <w:pPr>
        <w:pStyle w:val="Standard"/>
        <w:spacing w:line="360" w:lineRule="auto"/>
        <w:rPr>
          <w:lang w:val="en-CA"/>
        </w:rPr>
      </w:pPr>
    </w:p>
    <w:sectPr w:rsidR="005B3D6B" w:rsidRPr="00560B56">
      <w:headerReference w:type="default" r:id="rId6"/>
      <w:pgSz w:w="12240" w:h="15840"/>
      <w:pgMar w:top="850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CD580" w14:textId="77777777" w:rsidR="005E1EC2" w:rsidRDefault="005E1EC2">
      <w:r>
        <w:separator/>
      </w:r>
    </w:p>
  </w:endnote>
  <w:endnote w:type="continuationSeparator" w:id="0">
    <w:p w14:paraId="7B7628AE" w14:textId="77777777" w:rsidR="005E1EC2" w:rsidRDefault="005E1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02F80" w14:textId="77777777" w:rsidR="005E1EC2" w:rsidRDefault="005E1EC2">
      <w:r>
        <w:rPr>
          <w:color w:val="000000"/>
        </w:rPr>
        <w:separator/>
      </w:r>
    </w:p>
  </w:footnote>
  <w:footnote w:type="continuationSeparator" w:id="0">
    <w:p w14:paraId="7869AD52" w14:textId="77777777" w:rsidR="005E1EC2" w:rsidRDefault="005E1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005FC" w14:textId="1BF726F1" w:rsidR="00762EA0" w:rsidRDefault="006914EA">
    <w:pPr>
      <w:pStyle w:val="Header"/>
    </w:pPr>
    <w:r>
      <w:rPr>
        <w:sz w:val="12"/>
        <w:szCs w:val="12"/>
      </w:rPr>
      <w:t>4</w:t>
    </w:r>
    <w:r w:rsidR="00415C4E">
      <w:rPr>
        <w:sz w:val="12"/>
        <w:szCs w:val="12"/>
      </w:rPr>
      <w:t>.5A</w:t>
    </w:r>
    <w:r>
      <w:rPr>
        <w:sz w:val="12"/>
        <w:szCs w:val="12"/>
      </w:rPr>
      <w:tab/>
      <w:t xml:space="preserve"> </w:t>
    </w:r>
    <w:r>
      <w:t xml:space="preserve">                                                                              Name: 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1E1"/>
    <w:rsid w:val="0012563D"/>
    <w:rsid w:val="002A21D6"/>
    <w:rsid w:val="0031246E"/>
    <w:rsid w:val="003D719A"/>
    <w:rsid w:val="00415C4E"/>
    <w:rsid w:val="00435C58"/>
    <w:rsid w:val="00513116"/>
    <w:rsid w:val="00560B56"/>
    <w:rsid w:val="0056228D"/>
    <w:rsid w:val="005B3D6B"/>
    <w:rsid w:val="005E1EC2"/>
    <w:rsid w:val="006326D7"/>
    <w:rsid w:val="006914EA"/>
    <w:rsid w:val="00910A4D"/>
    <w:rsid w:val="009571E1"/>
    <w:rsid w:val="00B209D5"/>
    <w:rsid w:val="00C3754B"/>
    <w:rsid w:val="00CD6DC8"/>
    <w:rsid w:val="00CE6553"/>
    <w:rsid w:val="00EA0B45"/>
    <w:rsid w:val="00F5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217E3"/>
  <w15:docId w15:val="{280EF51C-82CC-4E81-9A8B-871A0C51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link w:val="FooterChar"/>
    <w:uiPriority w:val="99"/>
    <w:unhideWhenUsed/>
    <w:rsid w:val="00415C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5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elf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6720E25-89E4-46BE-80DC-7E332DD8324C}">
  <we:reference id="wa104380121" version="2.0.0.0" store="en-US" storeType="OMEX"/>
  <we:alternateReferences>
    <we:reference id="wa104380121" version="2.0.0.0" store="WA104380121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Normal portrait</vt:lpstr>
      <vt:lpstr>Lesson 05 – Review 04</vt:lpstr>
      <vt:lpstr>    Memory Work (hard to get good marks…)</vt:lpstr>
      <vt:lpstr>        How does the Lord’s Supper signify and seal to you that you share in Christ’s on</vt:lpstr>
      <vt:lpstr>        Q. What does it mean to eat the crucified body of Christ and to drink His shed b</vt:lpstr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2009-10-01T08:31:00Z</cp:lastPrinted>
  <dcterms:created xsi:type="dcterms:W3CDTF">2022-10-04T16:09:00Z</dcterms:created>
  <dcterms:modified xsi:type="dcterms:W3CDTF">2022-10-04T16:09:00Z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