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DD35A" w14:textId="2EE59ED3" w:rsidR="002B62CD" w:rsidRDefault="00E85950">
      <w:pPr>
        <w:pStyle w:val="Heading1"/>
        <w:jc w:val="center"/>
      </w:pPr>
      <w:r>
        <w:t>Lesson 0</w:t>
      </w:r>
      <w:r w:rsidR="00B80C9E">
        <w:t>7</w:t>
      </w:r>
      <w:r>
        <w:t xml:space="preserve"> – </w:t>
      </w:r>
      <w:r w:rsidR="00724232">
        <w:t>Review</w:t>
      </w:r>
      <w:r>
        <w:t xml:space="preserve"> 0</w:t>
      </w:r>
      <w:r w:rsidR="00B80C9E">
        <w:t>6</w:t>
      </w:r>
    </w:p>
    <w:p w14:paraId="7AE1F969" w14:textId="77777777" w:rsidR="002B62CD" w:rsidRPr="00E85950" w:rsidRDefault="00724232">
      <w:pPr>
        <w:pStyle w:val="Heading2"/>
        <w:rPr>
          <w:i w:val="0"/>
          <w:sz w:val="32"/>
        </w:rPr>
      </w:pPr>
      <w:r w:rsidRPr="00E85950">
        <w:rPr>
          <w:i w:val="0"/>
          <w:sz w:val="32"/>
        </w:rPr>
        <w:t>Memory Work</w:t>
      </w:r>
    </w:p>
    <w:p w14:paraId="7DF75C33" w14:textId="77777777" w:rsidR="005E4EEA" w:rsidRDefault="005E4EEA" w:rsidP="005E4EEA">
      <w:pPr>
        <w:pStyle w:val="Heading3"/>
      </w:pPr>
      <w:r>
        <w:t>Q&amp;a 19 From where do you know that Jesus is the Saviour?</w:t>
      </w:r>
    </w:p>
    <w:p w14:paraId="15990F9C" w14:textId="192B965B" w:rsidR="005E4EEA" w:rsidRPr="003F184A" w:rsidRDefault="005E4EEA" w:rsidP="005E4EEA">
      <w:pPr>
        <w:pStyle w:val="Standard"/>
        <w:autoSpaceDE w:val="0"/>
        <w:spacing w:before="120" w:line="360" w:lineRule="auto"/>
        <w:rPr>
          <w:rFonts w:ascii="TimesNewRoman" w:eastAsia="TimesNewRoman" w:hAnsi="TimesNewRoman" w:cs="TimesNewRoman"/>
          <w:i/>
          <w:lang w:val="en-CA"/>
        </w:rPr>
      </w:pPr>
      <w:r w:rsidRPr="003F184A">
        <w:rPr>
          <w:rFonts w:ascii="TimesNewRoman" w:eastAsia="TimesNewRoman" w:hAnsi="TimesNewRoman" w:cs="TimesNewRoman"/>
          <w:i/>
          <w:lang w:val="en-CA"/>
        </w:rPr>
        <w:t xml:space="preserve">From </w:t>
      </w:r>
      <w:r w:rsidR="00AA557D">
        <w:rPr>
          <w:rFonts w:ascii="TimesNewRoman" w:eastAsia="TimesNewRoman" w:hAnsi="TimesNewRoman" w:cs="TimesNewRoman"/>
          <w:i/>
          <w:lang w:val="en-CA"/>
        </w:rPr>
        <w:t>_____________________</w:t>
      </w:r>
    </w:p>
    <w:p w14:paraId="2BF8898C" w14:textId="096C2691" w:rsidR="005E4EEA" w:rsidRPr="003F184A" w:rsidRDefault="005E4EEA" w:rsidP="005E4EEA">
      <w:pPr>
        <w:pStyle w:val="Standard"/>
        <w:autoSpaceDE w:val="0"/>
        <w:spacing w:line="360" w:lineRule="auto"/>
        <w:rPr>
          <w:rFonts w:ascii="TimesNewRoman" w:eastAsia="TimesNewRoman" w:hAnsi="TimesNewRoman" w:cs="TimesNewRoman"/>
          <w:i/>
          <w:lang w:val="en-CA"/>
        </w:rPr>
      </w:pPr>
      <w:r w:rsidRPr="003F184A">
        <w:rPr>
          <w:rFonts w:ascii="TimesNewRoman" w:eastAsia="TimesNewRoman" w:hAnsi="TimesNewRoman" w:cs="TimesNewRoman"/>
          <w:i/>
          <w:lang w:val="en-CA"/>
        </w:rPr>
        <w:tab/>
      </w:r>
      <w:r w:rsidRPr="003F184A">
        <w:rPr>
          <w:rFonts w:ascii="TimesNewRoman" w:eastAsia="TimesNewRoman" w:hAnsi="TimesNewRoman" w:cs="TimesNewRoman"/>
          <w:i/>
          <w:lang w:val="en-CA"/>
        </w:rPr>
        <w:tab/>
        <w:t xml:space="preserve">which </w:t>
      </w:r>
      <w:r w:rsidR="00AA557D">
        <w:rPr>
          <w:rFonts w:ascii="TimesNewRoman" w:eastAsia="TimesNewRoman" w:hAnsi="TimesNewRoman" w:cs="TimesNewRoman"/>
          <w:i/>
          <w:lang w:val="en-CA"/>
        </w:rPr>
        <w:t>_________________________________________</w:t>
      </w:r>
    </w:p>
    <w:p w14:paraId="78C18A56" w14:textId="6EBC6B01" w:rsidR="005E4EEA" w:rsidRPr="003F184A" w:rsidRDefault="005E4EEA" w:rsidP="005E4EEA">
      <w:pPr>
        <w:pStyle w:val="Standard"/>
        <w:autoSpaceDE w:val="0"/>
        <w:spacing w:line="360" w:lineRule="auto"/>
        <w:rPr>
          <w:rFonts w:ascii="TimesNewRoman" w:eastAsia="TimesNewRoman" w:hAnsi="TimesNewRoman" w:cs="TimesNewRoman"/>
          <w:i/>
          <w:lang w:val="en-CA"/>
        </w:rPr>
      </w:pPr>
      <w:r w:rsidRPr="003F184A">
        <w:rPr>
          <w:rFonts w:ascii="TimesNewRoman" w:eastAsia="TimesNewRoman" w:hAnsi="TimesNewRoman" w:cs="TimesNewRoman"/>
          <w:i/>
          <w:lang w:val="en-CA"/>
        </w:rPr>
        <w:tab/>
        <w:t xml:space="preserve">Later, </w:t>
      </w:r>
      <w:r w:rsidR="00AA557D">
        <w:rPr>
          <w:rFonts w:ascii="TimesNewRoman" w:eastAsia="TimesNewRoman" w:hAnsi="TimesNewRoman" w:cs="TimesNewRoman"/>
          <w:i/>
          <w:lang w:val="en-CA"/>
        </w:rPr>
        <w:t>_________________________________________</w:t>
      </w:r>
    </w:p>
    <w:p w14:paraId="33E4F436" w14:textId="5F73C0DC" w:rsidR="005E4EEA" w:rsidRPr="003F184A" w:rsidRDefault="005E4EEA" w:rsidP="005E4EEA">
      <w:pPr>
        <w:pStyle w:val="Standard"/>
        <w:autoSpaceDE w:val="0"/>
        <w:spacing w:line="360" w:lineRule="auto"/>
        <w:rPr>
          <w:rFonts w:ascii="TimesNewRoman" w:eastAsia="TimesNewRoman" w:hAnsi="TimesNewRoman" w:cs="TimesNewRoman"/>
          <w:i/>
          <w:lang w:val="en-CA"/>
        </w:rPr>
      </w:pPr>
      <w:r w:rsidRPr="003F184A">
        <w:rPr>
          <w:rFonts w:ascii="TimesNewRoman" w:eastAsia="TimesNewRoman" w:hAnsi="TimesNewRoman" w:cs="TimesNewRoman"/>
          <w:i/>
          <w:lang w:val="en-CA"/>
        </w:rPr>
        <w:tab/>
      </w:r>
      <w:r w:rsidRPr="003F184A">
        <w:rPr>
          <w:rFonts w:ascii="TimesNewRoman" w:eastAsia="TimesNewRoman" w:hAnsi="TimesNewRoman" w:cs="TimesNewRoman"/>
          <w:i/>
          <w:lang w:val="en-CA"/>
        </w:rPr>
        <w:tab/>
        <w:t xml:space="preserve">and </w:t>
      </w:r>
      <w:r w:rsidR="00AA557D">
        <w:rPr>
          <w:rFonts w:ascii="TimesNewRoman" w:eastAsia="TimesNewRoman" w:hAnsi="TimesNewRoman" w:cs="TimesNewRoman"/>
          <w:i/>
          <w:lang w:val="en-CA"/>
        </w:rPr>
        <w:t>__________________________________________________</w:t>
      </w:r>
    </w:p>
    <w:p w14:paraId="717995E7" w14:textId="06DB1E61" w:rsidR="005E4EEA" w:rsidRPr="003F184A" w:rsidRDefault="005E4EEA" w:rsidP="005E4EEA">
      <w:pPr>
        <w:pStyle w:val="Standard"/>
        <w:autoSpaceDE w:val="0"/>
        <w:spacing w:line="360" w:lineRule="auto"/>
        <w:rPr>
          <w:rFonts w:ascii="TimesNewRoman" w:eastAsia="TimesNewRoman" w:hAnsi="TimesNewRoman" w:cs="TimesNewRoman"/>
          <w:i/>
          <w:lang w:val="en-CA"/>
        </w:rPr>
      </w:pPr>
      <w:r w:rsidRPr="003F184A">
        <w:rPr>
          <w:rFonts w:ascii="TimesNewRoman" w:eastAsia="TimesNewRoman" w:hAnsi="TimesNewRoman" w:cs="TimesNewRoman"/>
          <w:i/>
          <w:lang w:val="en-CA"/>
        </w:rPr>
        <w:tab/>
        <w:t xml:space="preserve">Finally, </w:t>
      </w:r>
      <w:r w:rsidR="00AA557D">
        <w:rPr>
          <w:rFonts w:ascii="TimesNewRoman" w:eastAsia="TimesNewRoman" w:hAnsi="TimesNewRoman" w:cs="TimesNewRoman"/>
          <w:i/>
          <w:lang w:val="en-CA"/>
        </w:rPr>
        <w:t>____________________________________________________</w:t>
      </w:r>
    </w:p>
    <w:p w14:paraId="6078BA66" w14:textId="77777777" w:rsidR="005E4EEA" w:rsidRPr="00D14306" w:rsidRDefault="005E4EEA" w:rsidP="005E4EEA">
      <w:pPr>
        <w:pStyle w:val="Standard"/>
        <w:autoSpaceDE w:val="0"/>
        <w:rPr>
          <w:rFonts w:ascii="TimesNewRoman" w:eastAsia="TimesNewRoman" w:hAnsi="TimesNewRoman" w:cs="TimesNewRoman"/>
          <w:lang w:val="en-CA"/>
        </w:rPr>
      </w:pPr>
    </w:p>
    <w:p w14:paraId="1293C216" w14:textId="77777777" w:rsidR="005E4EEA" w:rsidRDefault="005E4EEA" w:rsidP="005E4EEA">
      <w:pPr>
        <w:pStyle w:val="Heading3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CoD I.3. How is this gospel spread?</w:t>
      </w:r>
    </w:p>
    <w:p w14:paraId="4989701A" w14:textId="4B3EBBB5" w:rsidR="005E4EEA" w:rsidRPr="003F184A" w:rsidRDefault="005E4EEA" w:rsidP="005E4EEA">
      <w:pPr>
        <w:pStyle w:val="Standard"/>
        <w:autoSpaceDE w:val="0"/>
        <w:rPr>
          <w:rFonts w:ascii="TimesNewRoman" w:eastAsia="TimesNewRoman" w:hAnsi="TimesNewRoman" w:cs="TimesNewRoman"/>
          <w:i/>
          <w:lang w:val="en-CA"/>
        </w:rPr>
      </w:pPr>
      <w:r w:rsidRPr="003F184A">
        <w:rPr>
          <w:rFonts w:ascii="TimesNewRoman" w:eastAsia="TimesNewRoman" w:hAnsi="TimesNewRoman" w:cs="TimesNewRoman"/>
          <w:i/>
          <w:lang w:val="en-CA"/>
        </w:rPr>
        <w:t xml:space="preserve">God </w:t>
      </w:r>
      <w:r w:rsidR="00AA557D">
        <w:rPr>
          <w:rFonts w:ascii="TimesNewRoman" w:eastAsia="TimesNewRoman" w:hAnsi="TimesNewRoman" w:cs="TimesNewRoman"/>
          <w:i/>
          <w:lang w:val="en-CA"/>
        </w:rPr>
        <w:t xml:space="preserve">________________________________ </w:t>
      </w:r>
      <w:r w:rsidRPr="003F184A">
        <w:rPr>
          <w:rFonts w:ascii="TimesNewRoman" w:eastAsia="TimesNewRoman" w:hAnsi="TimesNewRoman" w:cs="TimesNewRoman"/>
          <w:i/>
          <w:lang w:val="en-CA"/>
        </w:rPr>
        <w:t xml:space="preserve">to </w:t>
      </w:r>
      <w:r w:rsidR="00AA557D">
        <w:rPr>
          <w:rFonts w:ascii="TimesNewRoman" w:eastAsia="TimesNewRoman" w:hAnsi="TimesNewRoman" w:cs="TimesNewRoman"/>
          <w:i/>
          <w:lang w:val="en-CA"/>
        </w:rPr>
        <w:t xml:space="preserve">________ </w:t>
      </w:r>
      <w:r w:rsidRPr="003F184A">
        <w:rPr>
          <w:rFonts w:ascii="TimesNewRoman" w:eastAsia="TimesNewRoman" w:hAnsi="TimesNewRoman" w:cs="TimesNewRoman"/>
          <w:i/>
          <w:lang w:val="en-CA"/>
        </w:rPr>
        <w:t xml:space="preserve">He </w:t>
      </w:r>
      <w:r w:rsidR="00AA557D">
        <w:rPr>
          <w:rFonts w:ascii="TimesNewRoman" w:eastAsia="TimesNewRoman" w:hAnsi="TimesNewRoman" w:cs="TimesNewRoman"/>
          <w:i/>
          <w:lang w:val="en-CA"/>
        </w:rPr>
        <w:t xml:space="preserve">________ </w:t>
      </w:r>
      <w:r w:rsidRPr="003F184A">
        <w:rPr>
          <w:rFonts w:ascii="TimesNewRoman" w:eastAsia="TimesNewRoman" w:hAnsi="TimesNewRoman" w:cs="TimesNewRoman"/>
          <w:i/>
          <w:lang w:val="en-CA"/>
        </w:rPr>
        <w:t xml:space="preserve">and </w:t>
      </w:r>
      <w:r w:rsidR="00AA557D">
        <w:rPr>
          <w:rFonts w:ascii="TimesNewRoman" w:eastAsia="TimesNewRoman" w:hAnsi="TimesNewRoman" w:cs="TimesNewRoman"/>
          <w:i/>
          <w:lang w:val="en-CA"/>
        </w:rPr>
        <w:t>_________</w:t>
      </w:r>
      <w:r w:rsidRPr="003F184A">
        <w:rPr>
          <w:rFonts w:ascii="TimesNewRoman" w:eastAsia="TimesNewRoman" w:hAnsi="TimesNewRoman" w:cs="TimesNewRoman"/>
          <w:i/>
          <w:lang w:val="en-CA"/>
        </w:rPr>
        <w:t xml:space="preserve">He </w:t>
      </w:r>
      <w:r w:rsidR="00AA557D">
        <w:rPr>
          <w:rFonts w:ascii="TimesNewRoman" w:eastAsia="TimesNewRoman" w:hAnsi="TimesNewRoman" w:cs="TimesNewRoman"/>
          <w:i/>
          <w:lang w:val="en-CA"/>
        </w:rPr>
        <w:t>________</w:t>
      </w:r>
      <w:r w:rsidRPr="003F184A">
        <w:rPr>
          <w:rFonts w:ascii="TimesNewRoman" w:eastAsia="TimesNewRoman" w:hAnsi="TimesNewRoman" w:cs="TimesNewRoman"/>
          <w:i/>
          <w:lang w:val="en-CA"/>
        </w:rPr>
        <w:t>.</w:t>
      </w:r>
    </w:p>
    <w:p w14:paraId="1BB50BF4" w14:textId="77777777" w:rsidR="003143D2" w:rsidRDefault="003143D2">
      <w:pPr>
        <w:pStyle w:val="Heading2"/>
        <w:rPr>
          <w:i w:val="0"/>
        </w:rPr>
      </w:pPr>
    </w:p>
    <w:p w14:paraId="6DC64D30" w14:textId="565BD2DB" w:rsidR="002B62CD" w:rsidRPr="00E85950" w:rsidRDefault="00E85950">
      <w:pPr>
        <w:pStyle w:val="Heading2"/>
        <w:rPr>
          <w:i w:val="0"/>
        </w:rPr>
      </w:pPr>
      <w:r w:rsidRPr="00E85950">
        <w:rPr>
          <w:i w:val="0"/>
        </w:rPr>
        <w:t>Review Questions</w:t>
      </w:r>
    </w:p>
    <w:p w14:paraId="181DF04F" w14:textId="7E9AE159" w:rsidR="008607CA" w:rsidRDefault="00772379">
      <w:pPr>
        <w:pStyle w:val="Standard"/>
        <w:spacing w:after="113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1</w:t>
      </w:r>
      <w:r w:rsidR="00032500">
        <w:rPr>
          <w:rFonts w:ascii="TimesNewRoman" w:eastAsia="TimesNewRoman" w:hAnsi="TimesNewRoman" w:cs="TimesNewRoman"/>
          <w:color w:val="000000"/>
          <w:lang w:val="en-CA"/>
        </w:rPr>
        <w:t>.</w:t>
      </w:r>
      <w:r w:rsidR="002E4339">
        <w:rPr>
          <w:rFonts w:ascii="TimesNewRoman" w:eastAsia="TimesNewRoman" w:hAnsi="TimesNewRoman" w:cs="TimesNewRoman"/>
          <w:color w:val="000000"/>
          <w:lang w:val="en-CA"/>
        </w:rPr>
        <w:t>(</w:t>
      </w:r>
      <w:r>
        <w:rPr>
          <w:rFonts w:ascii="TimesNewRoman" w:eastAsia="TimesNewRoman" w:hAnsi="TimesNewRoman" w:cs="TimesNewRoman"/>
          <w:color w:val="000000"/>
          <w:lang w:val="en-CA"/>
        </w:rPr>
        <w:t>3</w:t>
      </w:r>
      <w:r w:rsidR="002E4339">
        <w:rPr>
          <w:rFonts w:ascii="TimesNewRoman" w:eastAsia="TimesNewRoman" w:hAnsi="TimesNewRoman" w:cs="TimesNewRoman"/>
          <w:color w:val="000000"/>
          <w:lang w:val="en-CA"/>
        </w:rPr>
        <w:t>) The law cannot save us. Yet it plays an important role in salvation (we hear it every morning</w:t>
      </w:r>
    </w:p>
    <w:p w14:paraId="7AD9AC7F" w14:textId="272706D4" w:rsidR="002B62CD" w:rsidRDefault="002E4339" w:rsidP="008607CA">
      <w:pPr>
        <w:pStyle w:val="Standard"/>
        <w:spacing w:after="113"/>
        <w:ind w:firstLine="340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service!)</w:t>
      </w:r>
      <w:r w:rsidR="008607CA">
        <w:rPr>
          <w:rFonts w:ascii="TimesNewRoman" w:eastAsia="TimesNewRoman" w:hAnsi="TimesNewRoman" w:cs="TimesNewRoman"/>
          <w:color w:val="000000"/>
          <w:lang w:val="en-CA"/>
        </w:rPr>
        <w:t xml:space="preserve"> What role does it have</w:t>
      </w:r>
      <w:r w:rsidR="00032500">
        <w:rPr>
          <w:rFonts w:ascii="TimesNewRoman" w:eastAsia="TimesNewRoman" w:hAnsi="TimesNewRoman" w:cs="TimesNewRoman"/>
          <w:color w:val="000000"/>
          <w:lang w:val="en-CA"/>
        </w:rPr>
        <w:t>? ______</w:t>
      </w:r>
      <w:r w:rsidR="000F619E">
        <w:rPr>
          <w:rFonts w:ascii="TimesNewRoman" w:eastAsia="TimesNewRoman" w:hAnsi="TimesNewRoman" w:cs="TimesNewRoman"/>
          <w:color w:val="000000"/>
          <w:lang w:val="en-CA"/>
        </w:rPr>
        <w:t>_____________________________</w:t>
      </w:r>
      <w:r w:rsidR="008607CA">
        <w:rPr>
          <w:rFonts w:ascii="TimesNewRoman" w:eastAsia="TimesNewRoman" w:hAnsi="TimesNewRoman" w:cs="TimesNewRoman"/>
          <w:color w:val="000000"/>
          <w:lang w:val="en-CA"/>
        </w:rPr>
        <w:t>________________</w:t>
      </w:r>
      <w:r w:rsidR="000F619E">
        <w:rPr>
          <w:rFonts w:ascii="TimesNewRoman" w:eastAsia="TimesNewRoman" w:hAnsi="TimesNewRoman" w:cs="TimesNewRoman"/>
          <w:color w:val="000000"/>
          <w:lang w:val="en-CA"/>
        </w:rPr>
        <w:t>__</w:t>
      </w:r>
    </w:p>
    <w:p w14:paraId="0BBB6FF6" w14:textId="77777777" w:rsidR="00032500" w:rsidRDefault="00032500">
      <w:pPr>
        <w:pStyle w:val="Standard"/>
        <w:spacing w:after="113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ab/>
        <w:t>________________________________________________________________________________</w:t>
      </w:r>
    </w:p>
    <w:p w14:paraId="30C2F288" w14:textId="77777777" w:rsidR="00032500" w:rsidRDefault="00032500" w:rsidP="00032500">
      <w:pPr>
        <w:pStyle w:val="Standard"/>
        <w:spacing w:after="113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ab/>
        <w:t>________________________________________________________________________________</w:t>
      </w:r>
    </w:p>
    <w:p w14:paraId="41DF0DCB" w14:textId="1149D98D" w:rsidR="00032500" w:rsidRDefault="00772379">
      <w:pPr>
        <w:pStyle w:val="Standard"/>
        <w:spacing w:after="113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2</w:t>
      </w:r>
      <w:r w:rsidR="00032500">
        <w:rPr>
          <w:rFonts w:ascii="TimesNewRoman" w:eastAsia="TimesNewRoman" w:hAnsi="TimesNewRoman" w:cs="TimesNewRoman"/>
          <w:color w:val="000000"/>
          <w:lang w:val="en-CA"/>
        </w:rPr>
        <w:t>.</w:t>
      </w:r>
      <w:r>
        <w:rPr>
          <w:rFonts w:ascii="TimesNewRoman" w:eastAsia="TimesNewRoman" w:hAnsi="TimesNewRoman" w:cs="TimesNewRoman"/>
          <w:color w:val="000000"/>
          <w:lang w:val="en-CA"/>
        </w:rPr>
        <w:t>(3)</w:t>
      </w:r>
      <w:r w:rsidR="00032500">
        <w:rPr>
          <w:rFonts w:ascii="TimesNewRoman" w:eastAsia="TimesNewRoman" w:hAnsi="TimesNewRoman" w:cs="TimesNewRoman"/>
          <w:color w:val="000000"/>
          <w:lang w:val="en-CA"/>
        </w:rPr>
        <w:t xml:space="preserve"> </w:t>
      </w:r>
      <w:r w:rsidR="000A2EEA">
        <w:rPr>
          <w:rFonts w:ascii="TimesNewRoman" w:eastAsia="TimesNewRoman" w:hAnsi="TimesNewRoman" w:cs="TimesNewRoman"/>
          <w:color w:val="000000"/>
          <w:lang w:val="en-CA"/>
        </w:rPr>
        <w:t>Why is the gospel preached to some peoples and not to others? ____________________________</w:t>
      </w:r>
    </w:p>
    <w:p w14:paraId="2520FC0A" w14:textId="77777777" w:rsidR="000A2EEA" w:rsidRDefault="000A2EEA" w:rsidP="000A2EEA">
      <w:pPr>
        <w:pStyle w:val="Standard"/>
        <w:spacing w:after="113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ab/>
        <w:t>________________________________________________________________________________</w:t>
      </w:r>
    </w:p>
    <w:p w14:paraId="7D71D68F" w14:textId="2A1EED9E" w:rsidR="000A2EEA" w:rsidRDefault="000F619E" w:rsidP="000A2EEA">
      <w:pPr>
        <w:pStyle w:val="Standard"/>
        <w:spacing w:after="113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>4.</w:t>
      </w:r>
      <w:r w:rsidR="00772379">
        <w:rPr>
          <w:rFonts w:ascii="TimesNewRoman" w:eastAsia="TimesNewRoman" w:hAnsi="TimesNewRoman" w:cs="TimesNewRoman"/>
          <w:color w:val="000000"/>
          <w:lang w:val="en-CA"/>
        </w:rPr>
        <w:t>(4)</w:t>
      </w:r>
      <w:r>
        <w:rPr>
          <w:rFonts w:ascii="TimesNewRoman" w:eastAsia="TimesNewRoman" w:hAnsi="TimesNewRoman" w:cs="TimesNewRoman"/>
          <w:color w:val="000000"/>
          <w:lang w:val="en-CA"/>
        </w:rPr>
        <w:t xml:space="preserve"> What did Paul call himself and fellow preachers? ______________________________________</w:t>
      </w:r>
    </w:p>
    <w:p w14:paraId="13411E5E" w14:textId="77777777" w:rsidR="000F619E" w:rsidRDefault="000F619E" w:rsidP="000A2EEA">
      <w:pPr>
        <w:pStyle w:val="Standard"/>
        <w:spacing w:after="113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ab/>
        <w:t>What does this imply for how we listen to the preaching? __________________________________</w:t>
      </w:r>
    </w:p>
    <w:p w14:paraId="4436BDB6" w14:textId="77777777" w:rsidR="000A2EEA" w:rsidRPr="00032500" w:rsidRDefault="000F619E">
      <w:pPr>
        <w:pStyle w:val="Standard"/>
        <w:spacing w:after="113"/>
        <w:rPr>
          <w:rFonts w:ascii="TimesNewRoman" w:eastAsia="TimesNewRoman" w:hAnsi="TimesNewRoman" w:cs="TimesNewRoman"/>
          <w:color w:val="000000"/>
          <w:lang w:val="en-CA"/>
        </w:rPr>
      </w:pPr>
      <w:r>
        <w:rPr>
          <w:rFonts w:ascii="TimesNewRoman" w:eastAsia="TimesNewRoman" w:hAnsi="TimesNewRoman" w:cs="TimesNewRoman"/>
          <w:color w:val="000000"/>
          <w:lang w:val="en-CA"/>
        </w:rPr>
        <w:tab/>
        <w:t>________________________________________________________________________________</w:t>
      </w:r>
    </w:p>
    <w:sectPr w:rsidR="000A2EEA" w:rsidRPr="000325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50" w:right="1134" w:bottom="85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C6121" w14:textId="77777777" w:rsidR="007D070E" w:rsidRDefault="007D070E">
      <w:r>
        <w:separator/>
      </w:r>
    </w:p>
  </w:endnote>
  <w:endnote w:type="continuationSeparator" w:id="0">
    <w:p w14:paraId="3047B586" w14:textId="77777777" w:rsidR="007D070E" w:rsidRDefault="007D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735AA" w14:textId="77777777" w:rsidR="00C96486" w:rsidRDefault="00C964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DECE5" w14:textId="77777777" w:rsidR="00C96486" w:rsidRDefault="00C964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DBAC6" w14:textId="77777777" w:rsidR="00C96486" w:rsidRDefault="00C964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148A7" w14:textId="77777777" w:rsidR="007D070E" w:rsidRDefault="007D070E">
      <w:r>
        <w:rPr>
          <w:color w:val="000000"/>
        </w:rPr>
        <w:separator/>
      </w:r>
    </w:p>
  </w:footnote>
  <w:footnote w:type="continuationSeparator" w:id="0">
    <w:p w14:paraId="21FD997C" w14:textId="77777777" w:rsidR="007D070E" w:rsidRDefault="007D0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138F2" w14:textId="77777777" w:rsidR="00C96486" w:rsidRDefault="00C964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1CBA9" w14:textId="28BDD4D1" w:rsidR="004C781A" w:rsidRDefault="00724232">
    <w:pPr>
      <w:pStyle w:val="Header"/>
    </w:pPr>
    <w:r>
      <w:rPr>
        <w:sz w:val="12"/>
        <w:szCs w:val="12"/>
      </w:rPr>
      <w:t>6</w:t>
    </w:r>
    <w:r w:rsidR="005E4EEA">
      <w:rPr>
        <w:sz w:val="12"/>
        <w:szCs w:val="12"/>
      </w:rPr>
      <w:t>.</w:t>
    </w:r>
    <w:r w:rsidR="00C96486">
      <w:rPr>
        <w:sz w:val="12"/>
        <w:szCs w:val="12"/>
      </w:rPr>
      <w:t>7</w:t>
    </w:r>
    <w:r w:rsidR="005E4EEA">
      <w:rPr>
        <w:sz w:val="12"/>
        <w:szCs w:val="12"/>
      </w:rPr>
      <w:t>A</w:t>
    </w:r>
    <w:r>
      <w:rPr>
        <w:sz w:val="12"/>
        <w:szCs w:val="12"/>
      </w:rPr>
      <w:tab/>
      <w:t xml:space="preserve"> </w:t>
    </w:r>
    <w:r>
      <w:t xml:space="preserve">                                                                              Name: 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FC94D" w14:textId="77777777" w:rsidR="00C96486" w:rsidRDefault="00C964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34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2CD"/>
    <w:rsid w:val="00010B40"/>
    <w:rsid w:val="00032500"/>
    <w:rsid w:val="000A2EEA"/>
    <w:rsid w:val="000F619E"/>
    <w:rsid w:val="00110A29"/>
    <w:rsid w:val="001514F5"/>
    <w:rsid w:val="0028618D"/>
    <w:rsid w:val="00294351"/>
    <w:rsid w:val="002B62CD"/>
    <w:rsid w:val="002E4339"/>
    <w:rsid w:val="003143D2"/>
    <w:rsid w:val="00331AD1"/>
    <w:rsid w:val="00435464"/>
    <w:rsid w:val="004C781A"/>
    <w:rsid w:val="004F5248"/>
    <w:rsid w:val="005E4EEA"/>
    <w:rsid w:val="00724232"/>
    <w:rsid w:val="00737947"/>
    <w:rsid w:val="00740DAF"/>
    <w:rsid w:val="00750B24"/>
    <w:rsid w:val="00772379"/>
    <w:rsid w:val="007D070E"/>
    <w:rsid w:val="008607CA"/>
    <w:rsid w:val="008709B5"/>
    <w:rsid w:val="008963E4"/>
    <w:rsid w:val="008C64C4"/>
    <w:rsid w:val="00AA557D"/>
    <w:rsid w:val="00B80C9E"/>
    <w:rsid w:val="00B87047"/>
    <w:rsid w:val="00C96486"/>
    <w:rsid w:val="00D975D9"/>
    <w:rsid w:val="00E629B3"/>
    <w:rsid w:val="00E85950"/>
    <w:rsid w:val="00F0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BA068"/>
  <w15:docId w15:val="{95AC0265-524A-4D6C-8722-FB1FECD27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link w:val="Heading3Char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5E4E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EEA"/>
  </w:style>
  <w:style w:type="character" w:customStyle="1" w:styleId="Heading3Char">
    <w:name w:val="Heading 3 Char"/>
    <w:basedOn w:val="DefaultParagraphFont"/>
    <w:link w:val="Heading3"/>
    <w:rsid w:val="005E4EEA"/>
    <w:rPr>
      <w:rFonts w:eastAsia="MS Mincho"/>
      <w:b/>
      <w:bCs/>
      <w:i/>
      <w:sz w:val="28"/>
      <w:szCs w:val="2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>Normal portrait</vt:lpstr>
      <vt:lpstr>Lesson 08 – Review 07</vt:lpstr>
      <vt:lpstr>    Memory Work</vt:lpstr>
      <vt:lpstr>        Q&amp;a 19 From where do you know that Jesus is the Saviour?</vt:lpstr>
      <vt:lpstr>        CoD I.3. How is this gospel spread?</vt:lpstr>
      <vt:lpstr>    </vt:lpstr>
      <vt:lpstr>    Review Questions</vt:lpstr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4</cp:revision>
  <cp:lastPrinted>2024-10-29T23:14:00Z</cp:lastPrinted>
  <dcterms:created xsi:type="dcterms:W3CDTF">2024-10-29T23:09:00Z</dcterms:created>
  <dcterms:modified xsi:type="dcterms:W3CDTF">2024-10-29T23:14:00Z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